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1C" w:rsidRPr="00BA56A6" w:rsidRDefault="0071291C" w:rsidP="00797198">
      <w:pPr>
        <w:pStyle w:val="TextoRT"/>
        <w:spacing w:line="240" w:lineRule="auto"/>
        <w:ind w:firstLine="0"/>
        <w:rPr>
          <w:b/>
        </w:rPr>
      </w:pPr>
      <w:r w:rsidRPr="00BA56A6">
        <w:rPr>
          <w:b/>
        </w:rPr>
        <w:t xml:space="preserve">CARTÓRIO </w:t>
      </w:r>
      <w:proofErr w:type="gramStart"/>
      <w:r w:rsidR="000C4610">
        <w:rPr>
          <w:b/>
        </w:rPr>
        <w:t xml:space="preserve">DO </w:t>
      </w:r>
      <w:r w:rsidR="0083628C">
        <w:rPr>
          <w:b/>
          <w:sz w:val="20"/>
        </w:rPr>
        <w:t>...</w:t>
      </w:r>
      <w:proofErr w:type="gramEnd"/>
      <w:r w:rsidR="0083628C">
        <w:rPr>
          <w:b/>
          <w:sz w:val="20"/>
        </w:rPr>
        <w:t xml:space="preserve"> </w:t>
      </w:r>
      <w:r w:rsidR="00812B3E" w:rsidRPr="00BA56A6">
        <w:rPr>
          <w:b/>
        </w:rPr>
        <w:t>OFÍCIO DE RCPN DE BELÉM</w:t>
      </w:r>
    </w:p>
    <w:p w:rsidR="00797198" w:rsidRPr="00BA56A6" w:rsidRDefault="0071291C" w:rsidP="00797198">
      <w:pPr>
        <w:pStyle w:val="TextoRT"/>
        <w:spacing w:line="240" w:lineRule="auto"/>
        <w:ind w:firstLine="0"/>
        <w:rPr>
          <w:b/>
        </w:rPr>
      </w:pPr>
      <w:r w:rsidRPr="00BA56A6">
        <w:rPr>
          <w:b/>
        </w:rPr>
        <w:t xml:space="preserve">AUTOS: HABILITAÇÃO DE CASAMENTO </w:t>
      </w:r>
    </w:p>
    <w:p w:rsidR="00431E3C" w:rsidRDefault="00797198" w:rsidP="0071291C">
      <w:pPr>
        <w:pStyle w:val="TextoRT"/>
        <w:spacing w:line="240" w:lineRule="auto"/>
        <w:ind w:firstLine="0"/>
        <w:rPr>
          <w:b/>
          <w:sz w:val="20"/>
        </w:rPr>
      </w:pPr>
      <w:r w:rsidRPr="00BA56A6">
        <w:rPr>
          <w:b/>
        </w:rPr>
        <w:t xml:space="preserve">REQUERENTES: </w:t>
      </w:r>
      <w:r w:rsidR="0083628C">
        <w:rPr>
          <w:b/>
          <w:sz w:val="20"/>
        </w:rPr>
        <w:t>...</w:t>
      </w:r>
    </w:p>
    <w:p w:rsidR="0083628C" w:rsidRPr="00BA56A6" w:rsidRDefault="0083628C" w:rsidP="0071291C">
      <w:pPr>
        <w:pStyle w:val="TextoRT"/>
        <w:spacing w:line="240" w:lineRule="auto"/>
        <w:ind w:firstLine="0"/>
        <w:rPr>
          <w:b/>
        </w:rPr>
      </w:pPr>
    </w:p>
    <w:p w:rsidR="00AD3411" w:rsidRDefault="00797198" w:rsidP="000C4610">
      <w:pPr>
        <w:pStyle w:val="TextoRT"/>
      </w:pPr>
      <w:r w:rsidRPr="00BA56A6">
        <w:t xml:space="preserve">Após analisar o requerimento de habilitação para o casamento, </w:t>
      </w:r>
      <w:r w:rsidR="00431E3C">
        <w:t>verifica-se que</w:t>
      </w:r>
      <w:r w:rsidR="000C4610">
        <w:t xml:space="preserve"> o estado civil </w:t>
      </w:r>
      <w:proofErr w:type="gramStart"/>
      <w:r w:rsidR="000C4610">
        <w:t xml:space="preserve">de </w:t>
      </w:r>
      <w:r w:rsidR="0083628C">
        <w:rPr>
          <w:b/>
          <w:sz w:val="20"/>
        </w:rPr>
        <w:t>...</w:t>
      </w:r>
      <w:proofErr w:type="gramEnd"/>
      <w:r w:rsidR="0083628C">
        <w:rPr>
          <w:b/>
          <w:sz w:val="20"/>
        </w:rPr>
        <w:t xml:space="preserve"> </w:t>
      </w:r>
      <w:bookmarkStart w:id="0" w:name="_GoBack"/>
      <w:bookmarkEnd w:id="0"/>
      <w:proofErr w:type="gramStart"/>
      <w:r w:rsidR="000C4610">
        <w:t>foi</w:t>
      </w:r>
      <w:proofErr w:type="gramEnd"/>
      <w:r w:rsidR="000C4610">
        <w:t xml:space="preserve"> publicado incorretamente no edital de proclamas de fls..., onde aparece que o nubente seria “solteiro”, quando, em verdade, ele é divorciado, conforme a certidão de casamento juntada aos autos desta habilitação. </w:t>
      </w:r>
    </w:p>
    <w:p w:rsidR="00431E3C" w:rsidRDefault="00F94619" w:rsidP="000C4610">
      <w:pPr>
        <w:pStyle w:val="TextoRT"/>
      </w:pPr>
      <w:r>
        <w:t xml:space="preserve">Como os </w:t>
      </w:r>
      <w:r w:rsidR="00AD3411">
        <w:t>proclamas deve</w:t>
      </w:r>
      <w:r>
        <w:t>m</w:t>
      </w:r>
      <w:r w:rsidR="00AD3411">
        <w:t xml:space="preserve"> refletir a</w:t>
      </w:r>
      <w:r>
        <w:t xml:space="preserve"> realidade fática pormenorizada dos autos, impõe-se a republicação do referido edital, conferindo-lhe publicidade com os dados corretos dos requerentes.                                     </w:t>
      </w:r>
      <w:r w:rsidR="00AD3411">
        <w:t xml:space="preserve">           </w:t>
      </w:r>
      <w:r w:rsidR="000C4610">
        <w:t xml:space="preserve">    </w:t>
      </w:r>
      <w:r w:rsidR="000C4610">
        <w:rPr>
          <w:b/>
        </w:rPr>
        <w:t xml:space="preserve"> </w:t>
      </w:r>
    </w:p>
    <w:p w:rsidR="00BA56A6" w:rsidRPr="00BA56A6" w:rsidRDefault="00BA56A6" w:rsidP="00797198">
      <w:pPr>
        <w:pStyle w:val="TextoRT"/>
      </w:pPr>
      <w:r>
        <w:t xml:space="preserve">Ante o exposto, o </w:t>
      </w:r>
      <w:r w:rsidRPr="00BA56A6">
        <w:rPr>
          <w:b/>
        </w:rPr>
        <w:t>MINISTÉRIO PÚBLICO</w:t>
      </w:r>
      <w:r w:rsidRPr="00BA56A6">
        <w:t>, na condição de fiscal da ordem jurídica,</w:t>
      </w:r>
      <w:r w:rsidR="00431E3C">
        <w:t xml:space="preserve"> com base no art. 1.526 do CC,</w:t>
      </w:r>
      <w:r w:rsidRPr="00BA56A6">
        <w:t xml:space="preserve"> </w:t>
      </w:r>
      <w:r w:rsidR="00F94619">
        <w:t xml:space="preserve">devolve os autos desta habilitação de casamento para o ilustre registrador do 3º Ofício de RCPN de Belém.   </w:t>
      </w:r>
    </w:p>
    <w:p w:rsidR="00797198" w:rsidRPr="00BA56A6" w:rsidRDefault="00797198" w:rsidP="00797198">
      <w:pPr>
        <w:pStyle w:val="TextoRT"/>
        <w:rPr>
          <w:color w:val="000000"/>
        </w:rPr>
      </w:pPr>
      <w:r w:rsidRPr="00BA56A6">
        <w:rPr>
          <w:color w:val="000000"/>
        </w:rPr>
        <w:t xml:space="preserve">É a manifestação. </w:t>
      </w:r>
    </w:p>
    <w:p w:rsidR="00797198" w:rsidRPr="00BA56A6" w:rsidRDefault="00091F05" w:rsidP="00797198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BA56A6">
        <w:rPr>
          <w:rFonts w:ascii="Garamond" w:hAnsi="Garamond" w:cs="Arial"/>
          <w:sz w:val="24"/>
          <w:szCs w:val="24"/>
        </w:rPr>
        <w:t xml:space="preserve">Belém, </w:t>
      </w:r>
      <w:r w:rsidR="000C4610">
        <w:rPr>
          <w:rFonts w:ascii="Garamond" w:hAnsi="Garamond" w:cs="Arial"/>
          <w:sz w:val="24"/>
          <w:szCs w:val="24"/>
        </w:rPr>
        <w:t xml:space="preserve">01 </w:t>
      </w:r>
      <w:r w:rsidR="00797198" w:rsidRPr="00BA56A6">
        <w:rPr>
          <w:rFonts w:ascii="Garamond" w:hAnsi="Garamond" w:cs="Arial"/>
          <w:sz w:val="24"/>
          <w:szCs w:val="24"/>
        </w:rPr>
        <w:t xml:space="preserve">de </w:t>
      </w:r>
      <w:r w:rsidR="000C4610">
        <w:rPr>
          <w:rFonts w:ascii="Garamond" w:hAnsi="Garamond" w:cs="Arial"/>
          <w:sz w:val="24"/>
          <w:szCs w:val="24"/>
        </w:rPr>
        <w:t xml:space="preserve">novembro </w:t>
      </w:r>
      <w:r w:rsidR="00797198" w:rsidRPr="00BA56A6">
        <w:rPr>
          <w:rFonts w:ascii="Garamond" w:hAnsi="Garamond" w:cs="Arial"/>
          <w:sz w:val="24"/>
          <w:szCs w:val="24"/>
        </w:rPr>
        <w:t>de 2018.</w:t>
      </w:r>
    </w:p>
    <w:p w:rsidR="00431E3C" w:rsidRPr="00BA56A6" w:rsidRDefault="00431E3C" w:rsidP="0079719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14A31" w:rsidRPr="00BA56A6" w:rsidRDefault="00797198" w:rsidP="00B40D90">
      <w:pPr>
        <w:jc w:val="center"/>
        <w:rPr>
          <w:rFonts w:ascii="Garamond" w:hAnsi="Garamond"/>
          <w:sz w:val="24"/>
          <w:szCs w:val="24"/>
        </w:rPr>
      </w:pPr>
      <w:r w:rsidRPr="00BA56A6">
        <w:rPr>
          <w:rFonts w:ascii="Garamond" w:hAnsi="Garamond" w:cs="Arial"/>
          <w:b/>
          <w:sz w:val="24"/>
          <w:szCs w:val="24"/>
        </w:rPr>
        <w:t>JOÃO GUALBERTO DOS SANTOS SILVA</w:t>
      </w:r>
      <w:r w:rsidRPr="00BA56A6">
        <w:rPr>
          <w:rFonts w:ascii="Garamond" w:hAnsi="Garamond" w:cs="Arial"/>
          <w:b/>
          <w:sz w:val="24"/>
          <w:szCs w:val="24"/>
        </w:rPr>
        <w:br/>
      </w:r>
      <w:r w:rsidRPr="00BA56A6">
        <w:rPr>
          <w:rFonts w:ascii="Garamond" w:hAnsi="Garamond" w:cs="Arial"/>
          <w:sz w:val="24"/>
          <w:szCs w:val="24"/>
        </w:rPr>
        <w:t xml:space="preserve"> 1º </w:t>
      </w:r>
      <w:r w:rsidRPr="00BA56A6">
        <w:rPr>
          <w:rFonts w:ascii="Garamond" w:hAnsi="Garamond" w:cs="Arial"/>
          <w:b/>
          <w:sz w:val="24"/>
          <w:szCs w:val="24"/>
        </w:rPr>
        <w:t>PROMOTOR DE JUSTIÇA DE REGISTROS PÚBLICOS DE BELÉM</w:t>
      </w:r>
    </w:p>
    <w:sectPr w:rsidR="00A14A31" w:rsidRPr="00BA56A6" w:rsidSect="00957AFD">
      <w:headerReference w:type="default" r:id="rId9"/>
      <w:pgSz w:w="11907" w:h="16840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92" w:rsidRDefault="000D1792" w:rsidP="00052B2B">
      <w:pPr>
        <w:spacing w:after="0" w:line="240" w:lineRule="auto"/>
      </w:pPr>
      <w:r>
        <w:separator/>
      </w:r>
    </w:p>
  </w:endnote>
  <w:endnote w:type="continuationSeparator" w:id="0">
    <w:p w:rsidR="000D1792" w:rsidRDefault="000D1792" w:rsidP="0005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92" w:rsidRDefault="000D1792" w:rsidP="00052B2B">
      <w:pPr>
        <w:spacing w:after="0" w:line="240" w:lineRule="auto"/>
      </w:pPr>
      <w:r>
        <w:separator/>
      </w:r>
    </w:p>
  </w:footnote>
  <w:footnote w:type="continuationSeparator" w:id="0">
    <w:p w:rsidR="000D1792" w:rsidRDefault="000D1792" w:rsidP="0005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56"/>
      <w:gridCol w:w="4032"/>
    </w:tblGrid>
    <w:tr w:rsidR="0023779D" w:rsidRPr="00160255" w:rsidTr="00A8116F">
      <w:trPr>
        <w:trHeight w:val="995"/>
      </w:trPr>
      <w:tc>
        <w:tcPr>
          <w:tcW w:w="2835" w:type="dxa"/>
          <w:shd w:val="clear" w:color="auto" w:fill="auto"/>
          <w:vAlign w:val="bottom"/>
        </w:tcPr>
        <w:p w:rsidR="0023779D" w:rsidRPr="000C191A" w:rsidRDefault="0023779D" w:rsidP="0023779D">
          <w:pPr>
            <w:pStyle w:val="Cabealho"/>
          </w:pPr>
          <w:r w:rsidRPr="00A82AF5">
            <w:rPr>
              <w:noProof/>
              <w:lang w:eastAsia="pt-BR"/>
            </w:rPr>
            <w:drawing>
              <wp:inline distT="0" distB="0" distL="0" distR="0" wp14:anchorId="11C4054D" wp14:editId="280C2800">
                <wp:extent cx="3196277" cy="823644"/>
                <wp:effectExtent l="0" t="0" r="444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2751" cy="1044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shd w:val="clear" w:color="auto" w:fill="auto"/>
          <w:vAlign w:val="bottom"/>
        </w:tcPr>
        <w:p w:rsidR="0023779D" w:rsidRPr="00160255" w:rsidRDefault="0023779D" w:rsidP="0023779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/>
            </w:rPr>
            <w:t>1ª</w:t>
          </w:r>
          <w:r w:rsidRPr="00160255">
            <w:rPr>
              <w:rFonts w:ascii="Arial" w:hAnsi="Arial" w:cs="Arial"/>
              <w:b/>
              <w:color w:val="808080"/>
            </w:rPr>
            <w:t xml:space="preserve"> PROMOTORIA DE REGISTROS PÚBLICOS, RESÍDUOS E CASAMENTOS</w:t>
          </w:r>
          <w:r>
            <w:rPr>
              <w:rFonts w:ascii="Arial" w:hAnsi="Arial" w:cs="Arial"/>
              <w:b/>
              <w:color w:val="808080"/>
            </w:rPr>
            <w:t xml:space="preserve"> DE BELÉM</w:t>
          </w:r>
        </w:p>
      </w:tc>
    </w:tr>
  </w:tbl>
  <w:p w:rsidR="0023779D" w:rsidRPr="0023779D" w:rsidRDefault="0023779D" w:rsidP="002377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73E6B"/>
    <w:multiLevelType w:val="hybridMultilevel"/>
    <w:tmpl w:val="FA66CB20"/>
    <w:lvl w:ilvl="0" w:tplc="98628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2"/>
    <w:rsid w:val="00052B2B"/>
    <w:rsid w:val="00091F05"/>
    <w:rsid w:val="000A7A53"/>
    <w:rsid w:val="000C4610"/>
    <w:rsid w:val="000D1792"/>
    <w:rsid w:val="000D3CB9"/>
    <w:rsid w:val="000D5BDE"/>
    <w:rsid w:val="000E1194"/>
    <w:rsid w:val="0018655B"/>
    <w:rsid w:val="0023779D"/>
    <w:rsid w:val="002626C5"/>
    <w:rsid w:val="002E647C"/>
    <w:rsid w:val="00431E3C"/>
    <w:rsid w:val="00565B7D"/>
    <w:rsid w:val="005E3F19"/>
    <w:rsid w:val="005E4090"/>
    <w:rsid w:val="0060403E"/>
    <w:rsid w:val="006137B2"/>
    <w:rsid w:val="00613BF7"/>
    <w:rsid w:val="0071291C"/>
    <w:rsid w:val="00797198"/>
    <w:rsid w:val="007D49BA"/>
    <w:rsid w:val="00812B3E"/>
    <w:rsid w:val="00813A06"/>
    <w:rsid w:val="00817729"/>
    <w:rsid w:val="0083628C"/>
    <w:rsid w:val="00957AFD"/>
    <w:rsid w:val="009967FE"/>
    <w:rsid w:val="009A75C2"/>
    <w:rsid w:val="009B2D08"/>
    <w:rsid w:val="00A1232B"/>
    <w:rsid w:val="00A14A31"/>
    <w:rsid w:val="00A3683F"/>
    <w:rsid w:val="00AB5089"/>
    <w:rsid w:val="00AD3411"/>
    <w:rsid w:val="00B40D90"/>
    <w:rsid w:val="00B67D51"/>
    <w:rsid w:val="00BA56A6"/>
    <w:rsid w:val="00C76175"/>
    <w:rsid w:val="00CC337A"/>
    <w:rsid w:val="00DB1827"/>
    <w:rsid w:val="00E240F9"/>
    <w:rsid w:val="00E70EC5"/>
    <w:rsid w:val="00F94619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797198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D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A75C2"/>
  </w:style>
  <w:style w:type="paragraph" w:customStyle="1" w:styleId="02CITRT">
    <w:name w:val="02 CIT RT"/>
    <w:basedOn w:val="NormalWeb"/>
    <w:qFormat/>
    <w:rsid w:val="00813A06"/>
    <w:pPr>
      <w:spacing w:after="0" w:line="240" w:lineRule="auto"/>
      <w:ind w:left="2268"/>
      <w:jc w:val="both"/>
    </w:pPr>
    <w:rPr>
      <w:rFonts w:ascii="Garamond" w:hAnsi="Garamond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A75C2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40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67FE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DB182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2B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2B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2B2B"/>
    <w:rPr>
      <w:vertAlign w:val="superscript"/>
    </w:rPr>
  </w:style>
  <w:style w:type="paragraph" w:customStyle="1" w:styleId="03RodapRT">
    <w:name w:val="03 Rodapé RT"/>
    <w:basedOn w:val="Textodenotaderodap"/>
    <w:qFormat/>
    <w:rsid w:val="00813A06"/>
    <w:pPr>
      <w:jc w:val="both"/>
    </w:pPr>
    <w:rPr>
      <w:rFonts w:ascii="Garamond" w:hAnsi="Garamond"/>
    </w:rPr>
  </w:style>
  <w:style w:type="paragraph" w:customStyle="1" w:styleId="01TextoRT">
    <w:name w:val="01 Texto RT"/>
    <w:basedOn w:val="Normal"/>
    <w:qFormat/>
    <w:rsid w:val="00813A06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779D"/>
  </w:style>
  <w:style w:type="paragraph" w:styleId="Rodap">
    <w:name w:val="footer"/>
    <w:basedOn w:val="Normal"/>
    <w:link w:val="RodapChar"/>
    <w:uiPriority w:val="99"/>
    <w:unhideWhenUsed/>
    <w:rsid w:val="0023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779D"/>
  </w:style>
  <w:style w:type="paragraph" w:customStyle="1" w:styleId="TextoRT">
    <w:name w:val="Texto RT"/>
    <w:basedOn w:val="Normal"/>
    <w:qFormat/>
    <w:rsid w:val="00797198"/>
    <w:pPr>
      <w:spacing w:after="0" w:line="360" w:lineRule="auto"/>
      <w:ind w:firstLine="709"/>
      <w:jc w:val="both"/>
    </w:pPr>
    <w:rPr>
      <w:rFonts w:ascii="Garamond" w:hAnsi="Garamond"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56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3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3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4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36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58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1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8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17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4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9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340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1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5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5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3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80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6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4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55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3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79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42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7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919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71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8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5009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257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316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1043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56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4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0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7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6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8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95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78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38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9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7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2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7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6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92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2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13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8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98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53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794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1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99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9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7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9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15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72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2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74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6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660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81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985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8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81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237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25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974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391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83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063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386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468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8275-6B05-42E0-A569-4BE23B89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Teodoro</dc:creator>
  <cp:lastModifiedBy>HUGO ALESSON PASSOS DA SILVA</cp:lastModifiedBy>
  <cp:revision>3</cp:revision>
  <cp:lastPrinted>2018-10-03T12:26:00Z</cp:lastPrinted>
  <dcterms:created xsi:type="dcterms:W3CDTF">2018-11-01T12:04:00Z</dcterms:created>
  <dcterms:modified xsi:type="dcterms:W3CDTF">2019-07-05T13:24:00Z</dcterms:modified>
</cp:coreProperties>
</file>