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7" w:rsidRPr="008A3204" w:rsidRDefault="00055167" w:rsidP="00055167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 w:rsidRPr="008A3204">
        <w:rPr>
          <w:rFonts w:ascii="Arial" w:hAnsi="Arial" w:cs="Arial"/>
          <w:b/>
          <w:smallCaps/>
          <w:sz w:val="24"/>
          <w:u w:val="none"/>
        </w:rPr>
        <w:t xml:space="preserve">EXCELENTISSIMO </w:t>
      </w:r>
      <w:r w:rsidR="0029355A">
        <w:rPr>
          <w:rFonts w:ascii="Arial" w:hAnsi="Arial" w:cs="Arial"/>
          <w:b/>
          <w:smallCaps/>
          <w:sz w:val="24"/>
          <w:u w:val="none"/>
        </w:rPr>
        <w:t>JUÍZO</w:t>
      </w:r>
      <w:proofErr w:type="gramStart"/>
      <w:r w:rsidR="0029355A">
        <w:rPr>
          <w:rFonts w:ascii="Arial" w:hAnsi="Arial" w:cs="Arial"/>
          <w:b/>
          <w:smallCaps/>
          <w:sz w:val="24"/>
          <w:u w:val="none"/>
        </w:rPr>
        <w:t xml:space="preserve"> </w:t>
      </w:r>
      <w:r w:rsidRPr="008A3204">
        <w:rPr>
          <w:rFonts w:ascii="Arial" w:hAnsi="Arial" w:cs="Arial"/>
          <w:b/>
          <w:smallCaps/>
          <w:sz w:val="24"/>
          <w:u w:val="none"/>
        </w:rPr>
        <w:t xml:space="preserve"> </w:t>
      </w:r>
      <w:proofErr w:type="gramEnd"/>
      <w:r w:rsidRPr="008A3204">
        <w:rPr>
          <w:rFonts w:ascii="Arial" w:hAnsi="Arial" w:cs="Arial"/>
          <w:b/>
          <w:smallCaps/>
          <w:sz w:val="24"/>
          <w:u w:val="none"/>
        </w:rPr>
        <w:t xml:space="preserve">DE DIREITO DA </w:t>
      </w:r>
      <w:r w:rsidR="008B2ABD">
        <w:rPr>
          <w:rFonts w:ascii="Arial" w:hAnsi="Arial" w:cs="Arial"/>
          <w:b/>
          <w:smallCaps/>
          <w:sz w:val="24"/>
        </w:rPr>
        <w:t xml:space="preserve">___ </w:t>
      </w:r>
      <w:r w:rsidRPr="008A3204">
        <w:rPr>
          <w:rFonts w:ascii="Arial" w:hAnsi="Arial" w:cs="Arial"/>
          <w:b/>
          <w:smallCaps/>
          <w:sz w:val="24"/>
          <w:u w:val="none"/>
        </w:rPr>
        <w:t>VARA CÍVEL E EMPRESARIAL DE BELÉM-PA</w:t>
      </w:r>
    </w:p>
    <w:p w:rsidR="00055167" w:rsidRPr="008A3204" w:rsidRDefault="00055167" w:rsidP="0005516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055167" w:rsidRPr="008A3204" w:rsidRDefault="0029355A" w:rsidP="0005516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PROCESSO N</w:t>
      </w:r>
      <w:r w:rsidR="00055167" w:rsidRPr="008A3204">
        <w:rPr>
          <w:rFonts w:ascii="Arial" w:hAnsi="Arial" w:cs="Arial"/>
          <w:b/>
          <w:smallCaps/>
          <w:sz w:val="24"/>
          <w:u w:val="none"/>
        </w:rPr>
        <w:t>º 0832770-89. 2018.8.14.0301</w:t>
      </w:r>
    </w:p>
    <w:p w:rsidR="0029355A" w:rsidRDefault="00055167" w:rsidP="0029355A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 w:rsidRPr="008A3204">
        <w:rPr>
          <w:rFonts w:ascii="Arial" w:hAnsi="Arial" w:cs="Arial"/>
          <w:b/>
          <w:smallCaps/>
          <w:sz w:val="24"/>
          <w:u w:val="none"/>
        </w:rPr>
        <w:t>AUTOS: ALTERAÇÃO DE REGISTRO DE NASCIMENTO</w:t>
      </w:r>
    </w:p>
    <w:p w:rsidR="00055167" w:rsidRPr="0029355A" w:rsidRDefault="0029355A" w:rsidP="0029355A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8B2ABD">
        <w:rPr>
          <w:rFonts w:ascii="Arial" w:hAnsi="Arial" w:cs="Arial"/>
          <w:b/>
          <w:smallCaps/>
          <w:sz w:val="24"/>
        </w:rPr>
        <w:t>___</w:t>
      </w:r>
    </w:p>
    <w:p w:rsidR="008B2ABD" w:rsidRDefault="00055167" w:rsidP="0005516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</w:rPr>
      </w:pPr>
      <w:r w:rsidRPr="008A3204">
        <w:rPr>
          <w:rFonts w:ascii="Arial" w:hAnsi="Arial" w:cs="Arial"/>
          <w:b/>
          <w:smallCaps/>
          <w:sz w:val="24"/>
          <w:u w:val="none"/>
        </w:rPr>
        <w:t>REPRESENTANTE:</w:t>
      </w:r>
      <w:r w:rsidR="0029355A">
        <w:rPr>
          <w:rFonts w:ascii="Arial" w:hAnsi="Arial" w:cs="Arial"/>
          <w:b/>
          <w:smallCaps/>
          <w:sz w:val="24"/>
          <w:u w:val="none"/>
        </w:rPr>
        <w:t xml:space="preserve"> </w:t>
      </w:r>
      <w:r w:rsidR="008B2ABD">
        <w:rPr>
          <w:rFonts w:ascii="Arial" w:hAnsi="Arial" w:cs="Arial"/>
          <w:b/>
          <w:smallCaps/>
          <w:sz w:val="24"/>
        </w:rPr>
        <w:t xml:space="preserve">___ </w:t>
      </w:r>
    </w:p>
    <w:p w:rsidR="00055167" w:rsidRPr="008A3204" w:rsidRDefault="00055167" w:rsidP="0005516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bookmarkStart w:id="0" w:name="_GoBack"/>
      <w:bookmarkEnd w:id="0"/>
      <w:r w:rsidRPr="008A3204">
        <w:rPr>
          <w:rFonts w:ascii="Arial" w:hAnsi="Arial" w:cs="Arial"/>
          <w:b/>
          <w:smallCaps/>
          <w:sz w:val="24"/>
          <w:u w:val="none"/>
        </w:rPr>
        <w:t xml:space="preserve">ADVOGADO: </w:t>
      </w:r>
      <w:r w:rsidR="008B2ABD">
        <w:rPr>
          <w:rFonts w:ascii="Arial" w:hAnsi="Arial" w:cs="Arial"/>
          <w:b/>
          <w:smallCaps/>
          <w:sz w:val="24"/>
        </w:rPr>
        <w:t>___</w:t>
      </w:r>
    </w:p>
    <w:p w:rsidR="00055167" w:rsidRPr="008A3204" w:rsidRDefault="00055167" w:rsidP="0005516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8A3204">
        <w:rPr>
          <w:rFonts w:ascii="Arial" w:hAnsi="Arial" w:cs="Arial"/>
          <w:b/>
          <w:smallCaps/>
          <w:sz w:val="24"/>
          <w:u w:val="none"/>
        </w:rPr>
        <w:t xml:space="preserve"> </w:t>
      </w:r>
    </w:p>
    <w:p w:rsidR="00055167" w:rsidRPr="008A3204" w:rsidRDefault="00055167" w:rsidP="00055167">
      <w:pPr>
        <w:pStyle w:val="Recuodecorpodetexto"/>
        <w:spacing w:line="324" w:lineRule="auto"/>
        <w:ind w:firstLine="0"/>
        <w:rPr>
          <w:rFonts w:cs="Arial"/>
          <w:b/>
          <w:smallCaps/>
        </w:rPr>
      </w:pPr>
    </w:p>
    <w:p w:rsidR="00055167" w:rsidRPr="008A3204" w:rsidRDefault="0029355A" w:rsidP="00055167">
      <w:pPr>
        <w:pStyle w:val="Recuodecorpodetexto"/>
        <w:spacing w:line="324" w:lineRule="auto"/>
        <w:ind w:firstLine="0"/>
        <w:rPr>
          <w:rFonts w:cs="Arial"/>
          <w:b/>
          <w:smallCaps/>
        </w:rPr>
      </w:pPr>
      <w:r>
        <w:rPr>
          <w:rFonts w:cs="Arial"/>
          <w:b/>
          <w:smallCaps/>
        </w:rPr>
        <w:t>I – DOS FATOS</w:t>
      </w:r>
    </w:p>
    <w:p w:rsidR="00DB2CFE" w:rsidRPr="008A3204" w:rsidRDefault="00055167" w:rsidP="00DB2CFE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Trata-se de </w:t>
      </w:r>
      <w:r w:rsidRPr="008A3204">
        <w:rPr>
          <w:rFonts w:ascii="Arial" w:hAnsi="Arial" w:cs="Arial"/>
          <w:b/>
          <w:szCs w:val="24"/>
        </w:rPr>
        <w:t xml:space="preserve">AÇÃO DE ALTERAÇÃO DE NOME EM REGISTRO DE NASCIMENTO </w:t>
      </w:r>
      <w:r w:rsidRPr="008A3204">
        <w:rPr>
          <w:rFonts w:ascii="Arial" w:hAnsi="Arial" w:cs="Arial"/>
          <w:szCs w:val="24"/>
        </w:rPr>
        <w:t>de menor</w:t>
      </w:r>
      <w:r w:rsidRPr="008A3204">
        <w:rPr>
          <w:rFonts w:ascii="Arial" w:hAnsi="Arial" w:cs="Arial"/>
          <w:b/>
          <w:szCs w:val="24"/>
        </w:rPr>
        <w:t>,</w:t>
      </w:r>
      <w:r w:rsidRPr="008A3204">
        <w:rPr>
          <w:rFonts w:ascii="Arial" w:hAnsi="Arial" w:cs="Arial"/>
          <w:szCs w:val="24"/>
        </w:rPr>
        <w:t xml:space="preserve"> ajuizada por</w:t>
      </w:r>
      <w:r w:rsidRPr="008A3204">
        <w:rPr>
          <w:rFonts w:ascii="Arial" w:hAnsi="Arial" w:cs="Arial"/>
          <w:b/>
          <w:smallCaps/>
          <w:szCs w:val="24"/>
        </w:rPr>
        <w:t xml:space="preserve"> </w:t>
      </w:r>
      <w:r w:rsidR="00B27D99">
        <w:rPr>
          <w:rFonts w:ascii="Arial" w:hAnsi="Arial" w:cs="Arial"/>
        </w:rPr>
        <w:t>____</w:t>
      </w:r>
      <w:r w:rsidRPr="008A3204">
        <w:rPr>
          <w:rFonts w:ascii="Arial" w:hAnsi="Arial" w:cs="Arial"/>
          <w:szCs w:val="24"/>
        </w:rPr>
        <w:t>, representado por sua genitora</w:t>
      </w:r>
      <w:r w:rsidRPr="008A3204">
        <w:rPr>
          <w:rFonts w:ascii="Arial" w:hAnsi="Arial" w:cs="Arial"/>
          <w:b/>
          <w:smallCaps/>
          <w:szCs w:val="24"/>
        </w:rPr>
        <w:t xml:space="preserve"> </w:t>
      </w:r>
      <w:r w:rsidR="00B27D99">
        <w:rPr>
          <w:rFonts w:ascii="Arial" w:hAnsi="Arial" w:cs="Arial"/>
        </w:rPr>
        <w:t>____</w:t>
      </w:r>
      <w:r w:rsidRPr="008A3204">
        <w:rPr>
          <w:rFonts w:ascii="Arial" w:hAnsi="Arial" w:cs="Arial"/>
          <w:szCs w:val="24"/>
        </w:rPr>
        <w:t>,</w:t>
      </w:r>
      <w:proofErr w:type="gramStart"/>
      <w:r w:rsidRPr="008A3204">
        <w:rPr>
          <w:rFonts w:ascii="Arial" w:hAnsi="Arial" w:cs="Arial"/>
          <w:szCs w:val="24"/>
        </w:rPr>
        <w:t xml:space="preserve">   </w:t>
      </w:r>
      <w:proofErr w:type="gramEnd"/>
      <w:r w:rsidRPr="008A3204">
        <w:rPr>
          <w:rFonts w:ascii="Arial" w:hAnsi="Arial" w:cs="Arial"/>
          <w:szCs w:val="24"/>
        </w:rPr>
        <w:t xml:space="preserve">qualificado nos autos, com esteio no art. 109 da Lei n. º 6.015/73 (Lei de Registros Públicos – LRP), argumentando </w:t>
      </w:r>
      <w:r w:rsidR="00DB2CFE" w:rsidRPr="008A3204">
        <w:rPr>
          <w:rFonts w:ascii="Arial" w:hAnsi="Arial" w:cs="Arial"/>
          <w:szCs w:val="24"/>
        </w:rPr>
        <w:t xml:space="preserve">que a Representante do autor (mãe do Requerente) foi reconhecida por seu pai, Senhor </w:t>
      </w:r>
      <w:r w:rsidR="00B27D99">
        <w:rPr>
          <w:rFonts w:ascii="Arial" w:hAnsi="Arial" w:cs="Arial"/>
        </w:rPr>
        <w:t>____</w:t>
      </w:r>
      <w:r w:rsidR="00DB2CFE" w:rsidRPr="008A3204">
        <w:rPr>
          <w:rFonts w:ascii="Arial" w:hAnsi="Arial" w:cs="Arial"/>
          <w:szCs w:val="24"/>
        </w:rPr>
        <w:t xml:space="preserve">, no ano de </w:t>
      </w:r>
      <w:r w:rsidR="00B27D99">
        <w:rPr>
          <w:rFonts w:ascii="Arial" w:hAnsi="Arial" w:cs="Arial"/>
        </w:rPr>
        <w:t>____</w:t>
      </w:r>
      <w:r w:rsidR="00DB2CFE" w:rsidRPr="008A3204">
        <w:rPr>
          <w:rFonts w:ascii="Arial" w:hAnsi="Arial" w:cs="Arial"/>
          <w:szCs w:val="24"/>
        </w:rPr>
        <w:t xml:space="preserve">, havendo necessidade de </w:t>
      </w:r>
      <w:r w:rsidR="006676C9" w:rsidRPr="008A3204">
        <w:rPr>
          <w:rFonts w:ascii="Arial" w:hAnsi="Arial" w:cs="Arial"/>
          <w:szCs w:val="24"/>
        </w:rPr>
        <w:t>acréscimo</w:t>
      </w:r>
      <w:r w:rsidR="00DB2CFE" w:rsidRPr="008A3204">
        <w:rPr>
          <w:rFonts w:ascii="Arial" w:hAnsi="Arial" w:cs="Arial"/>
          <w:szCs w:val="24"/>
        </w:rPr>
        <w:t xml:space="preserve"> </w:t>
      </w:r>
      <w:r w:rsidR="006676C9" w:rsidRPr="008A3204">
        <w:rPr>
          <w:rFonts w:ascii="Arial" w:hAnsi="Arial" w:cs="Arial"/>
          <w:szCs w:val="24"/>
        </w:rPr>
        <w:t>d</w:t>
      </w:r>
      <w:r w:rsidR="00DB2CFE" w:rsidRPr="008A3204">
        <w:rPr>
          <w:rFonts w:ascii="Arial" w:hAnsi="Arial" w:cs="Arial"/>
          <w:szCs w:val="24"/>
        </w:rPr>
        <w:t>o nome do</w:t>
      </w:r>
      <w:r w:rsidR="006676C9" w:rsidRPr="008A3204">
        <w:rPr>
          <w:rFonts w:ascii="Arial" w:hAnsi="Arial" w:cs="Arial"/>
          <w:szCs w:val="24"/>
        </w:rPr>
        <w:t xml:space="preserve"> referido</w:t>
      </w:r>
      <w:r w:rsidR="00DB2CFE" w:rsidRPr="008A3204">
        <w:rPr>
          <w:rFonts w:ascii="Arial" w:hAnsi="Arial" w:cs="Arial"/>
          <w:szCs w:val="24"/>
        </w:rPr>
        <w:t xml:space="preserve"> avô materno, </w:t>
      </w:r>
      <w:r w:rsidR="006676C9" w:rsidRPr="008A3204">
        <w:rPr>
          <w:rFonts w:ascii="Arial" w:hAnsi="Arial" w:cs="Arial"/>
          <w:szCs w:val="24"/>
        </w:rPr>
        <w:t>de alteração d</w:t>
      </w:r>
      <w:r w:rsidR="00DB2CFE" w:rsidRPr="008A3204">
        <w:rPr>
          <w:rFonts w:ascii="Arial" w:hAnsi="Arial" w:cs="Arial"/>
          <w:szCs w:val="24"/>
        </w:rPr>
        <w:t xml:space="preserve">o nome do peticionário e </w:t>
      </w:r>
      <w:r w:rsidR="006676C9" w:rsidRPr="008A3204">
        <w:rPr>
          <w:rFonts w:ascii="Arial" w:hAnsi="Arial" w:cs="Arial"/>
          <w:szCs w:val="24"/>
        </w:rPr>
        <w:t>d</w:t>
      </w:r>
      <w:r w:rsidR="00DB2CFE" w:rsidRPr="008A3204">
        <w:rPr>
          <w:rFonts w:ascii="Arial" w:hAnsi="Arial" w:cs="Arial"/>
          <w:szCs w:val="24"/>
        </w:rPr>
        <w:t>o nome da mãe d</w:t>
      </w:r>
      <w:r w:rsidR="006676C9" w:rsidRPr="008A3204">
        <w:rPr>
          <w:rFonts w:ascii="Arial" w:hAnsi="Arial" w:cs="Arial"/>
          <w:szCs w:val="24"/>
        </w:rPr>
        <w:t>este último</w:t>
      </w:r>
      <w:r w:rsidR="00DB2CFE" w:rsidRPr="008A3204">
        <w:rPr>
          <w:rFonts w:ascii="Arial" w:hAnsi="Arial" w:cs="Arial"/>
          <w:szCs w:val="24"/>
        </w:rPr>
        <w:t>.</w:t>
      </w:r>
    </w:p>
    <w:p w:rsidR="00DB2CFE" w:rsidRPr="008A3204" w:rsidRDefault="00DB2CFE" w:rsidP="00DB2CFE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 De acordo com a certidão de nascimento do menor, seu nome era grafado </w:t>
      </w:r>
      <w:r w:rsidR="00B27D99">
        <w:rPr>
          <w:rFonts w:ascii="Arial" w:hAnsi="Arial" w:cs="Arial"/>
        </w:rPr>
        <w:t>____</w:t>
      </w:r>
      <w:r w:rsidRPr="008A3204">
        <w:rPr>
          <w:rFonts w:ascii="Arial" w:hAnsi="Arial" w:cs="Arial"/>
          <w:szCs w:val="24"/>
        </w:rPr>
        <w:t xml:space="preserve">, figurando como avós paternos </w:t>
      </w:r>
      <w:r w:rsidR="00B27D99">
        <w:rPr>
          <w:rFonts w:ascii="Arial" w:hAnsi="Arial" w:cs="Arial"/>
        </w:rPr>
        <w:t>____</w:t>
      </w:r>
      <w:r w:rsidRPr="008A3204">
        <w:rPr>
          <w:rFonts w:ascii="Arial" w:hAnsi="Arial" w:cs="Arial"/>
          <w:szCs w:val="24"/>
        </w:rPr>
        <w:t xml:space="preserve">e </w:t>
      </w:r>
      <w:r w:rsidR="00B27D99">
        <w:rPr>
          <w:rFonts w:ascii="Arial" w:hAnsi="Arial" w:cs="Arial"/>
        </w:rPr>
        <w:t>____</w:t>
      </w:r>
      <w:r w:rsidRPr="008A3204">
        <w:rPr>
          <w:rFonts w:ascii="Arial" w:hAnsi="Arial" w:cs="Arial"/>
          <w:szCs w:val="24"/>
        </w:rPr>
        <w:t xml:space="preserve">, constando no registro apenas o nome de sua avó materna </w:t>
      </w:r>
      <w:r w:rsidR="00B27D99">
        <w:rPr>
          <w:rFonts w:ascii="Arial" w:hAnsi="Arial" w:cs="Arial"/>
        </w:rPr>
        <w:t>____</w:t>
      </w:r>
      <w:r w:rsidRPr="008A3204">
        <w:rPr>
          <w:rFonts w:ascii="Arial" w:hAnsi="Arial" w:cs="Arial"/>
          <w:szCs w:val="24"/>
        </w:rPr>
        <w:t>.</w:t>
      </w:r>
    </w:p>
    <w:p w:rsidR="0029355A" w:rsidRDefault="00DB2CFE" w:rsidP="009E61C5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</w:t>
      </w:r>
      <w:r w:rsidR="006676C9" w:rsidRPr="008A3204">
        <w:rPr>
          <w:rFonts w:ascii="Arial" w:hAnsi="Arial" w:cs="Arial"/>
          <w:szCs w:val="24"/>
        </w:rPr>
        <w:t xml:space="preserve"> </w:t>
      </w:r>
      <w:r w:rsidRPr="008A3204">
        <w:rPr>
          <w:rFonts w:ascii="Arial" w:hAnsi="Arial" w:cs="Arial"/>
          <w:szCs w:val="24"/>
        </w:rPr>
        <w:t xml:space="preserve">Com o reconhecimento de paternidade da mãe do menor, Senhora </w:t>
      </w:r>
      <w:r w:rsidR="00B27D99">
        <w:rPr>
          <w:rFonts w:ascii="Arial" w:hAnsi="Arial" w:cs="Arial"/>
        </w:rPr>
        <w:t>____</w:t>
      </w:r>
      <w:r w:rsidR="009E61C5" w:rsidRPr="008A3204">
        <w:rPr>
          <w:rFonts w:ascii="Arial" w:hAnsi="Arial" w:cs="Arial"/>
          <w:szCs w:val="24"/>
        </w:rPr>
        <w:t xml:space="preserve">, esta passou a chamar-se </w:t>
      </w:r>
      <w:r w:rsidR="00B27D99">
        <w:rPr>
          <w:rFonts w:ascii="Arial" w:hAnsi="Arial" w:cs="Arial"/>
        </w:rPr>
        <w:t>____</w:t>
      </w:r>
      <w:r w:rsidR="009E61C5" w:rsidRPr="008A3204">
        <w:rPr>
          <w:rFonts w:ascii="Arial" w:hAnsi="Arial" w:cs="Arial"/>
          <w:szCs w:val="24"/>
        </w:rPr>
        <w:t>. Logo, requer sejam feitas as seguintes alterações na certidão de nascimento do menor, o qual passará a chamar-se</w:t>
      </w:r>
      <w:r w:rsidR="009E61C5" w:rsidRPr="008A3204">
        <w:rPr>
          <w:rFonts w:ascii="Arial" w:hAnsi="Arial" w:cs="Arial"/>
          <w:b/>
          <w:szCs w:val="24"/>
        </w:rPr>
        <w:t xml:space="preserve"> </w:t>
      </w:r>
      <w:r w:rsidR="00B27D99">
        <w:rPr>
          <w:rFonts w:ascii="Arial" w:hAnsi="Arial" w:cs="Arial"/>
        </w:rPr>
        <w:t>____</w:t>
      </w:r>
      <w:r w:rsidR="009E61C5" w:rsidRPr="008A3204">
        <w:rPr>
          <w:rFonts w:ascii="Arial" w:hAnsi="Arial" w:cs="Arial"/>
          <w:b/>
          <w:szCs w:val="24"/>
        </w:rPr>
        <w:t xml:space="preserve">, </w:t>
      </w:r>
      <w:r w:rsidR="009E61C5" w:rsidRPr="008A3204">
        <w:rPr>
          <w:rFonts w:ascii="Arial" w:hAnsi="Arial" w:cs="Arial"/>
          <w:szCs w:val="24"/>
        </w:rPr>
        <w:t xml:space="preserve">devendo também ser incluído o nome do avô materno, isto é, </w:t>
      </w:r>
      <w:r w:rsidR="00B27D99">
        <w:rPr>
          <w:rFonts w:ascii="Arial" w:hAnsi="Arial" w:cs="Arial"/>
        </w:rPr>
        <w:t>____</w:t>
      </w:r>
      <w:r w:rsidR="009E61C5" w:rsidRPr="008A3204">
        <w:rPr>
          <w:rFonts w:ascii="Arial" w:hAnsi="Arial" w:cs="Arial"/>
          <w:szCs w:val="24"/>
        </w:rPr>
        <w:t>, além da natural alteração do nome da mãe do menor</w:t>
      </w:r>
      <w:r w:rsidR="006676C9" w:rsidRPr="008A3204">
        <w:rPr>
          <w:rFonts w:ascii="Arial" w:hAnsi="Arial" w:cs="Arial"/>
          <w:szCs w:val="24"/>
        </w:rPr>
        <w:t>, acima aludida</w:t>
      </w:r>
      <w:r w:rsidR="009E61C5" w:rsidRPr="008A3204">
        <w:rPr>
          <w:rFonts w:ascii="Arial" w:hAnsi="Arial" w:cs="Arial"/>
          <w:szCs w:val="24"/>
        </w:rPr>
        <w:t>. Juntou documentos.</w:t>
      </w:r>
      <w:r w:rsidR="00055167" w:rsidRPr="008A3204">
        <w:rPr>
          <w:rFonts w:ascii="Arial" w:hAnsi="Arial" w:cs="Arial"/>
          <w:szCs w:val="24"/>
        </w:rPr>
        <w:t xml:space="preserve"> </w:t>
      </w:r>
    </w:p>
    <w:p w:rsidR="00055167" w:rsidRPr="008A3204" w:rsidRDefault="00055167" w:rsidP="009E61C5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>É o relatório.</w:t>
      </w:r>
    </w:p>
    <w:p w:rsidR="00055167" w:rsidRPr="008A3204" w:rsidRDefault="00055167" w:rsidP="00055167">
      <w:pPr>
        <w:pStyle w:val="TextoRT"/>
        <w:ind w:firstLine="0"/>
        <w:rPr>
          <w:rFonts w:ascii="Arial" w:hAnsi="Arial" w:cs="Arial"/>
          <w:szCs w:val="24"/>
        </w:rPr>
      </w:pPr>
    </w:p>
    <w:p w:rsidR="00055167" w:rsidRPr="008A3204" w:rsidRDefault="00055167" w:rsidP="00055167">
      <w:pPr>
        <w:pStyle w:val="TextoRT"/>
        <w:ind w:firstLine="0"/>
        <w:rPr>
          <w:rFonts w:ascii="Arial" w:hAnsi="Arial" w:cs="Arial"/>
          <w:szCs w:val="24"/>
        </w:rPr>
      </w:pPr>
      <w:r w:rsidRPr="008A3204">
        <w:rPr>
          <w:rFonts w:ascii="Arial" w:hAnsi="Arial" w:cs="Arial"/>
          <w:b/>
          <w:szCs w:val="24"/>
        </w:rPr>
        <w:t>II – DA FUNDAMENTAÇÃO</w:t>
      </w:r>
    </w:p>
    <w:p w:rsidR="00055167" w:rsidRPr="008A3204" w:rsidRDefault="00055167" w:rsidP="00055167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  Analisando com acuidade o caso vertente, constato que o </w:t>
      </w:r>
      <w:r w:rsidR="009E61C5" w:rsidRPr="008A3204">
        <w:rPr>
          <w:rFonts w:ascii="Arial" w:hAnsi="Arial" w:cs="Arial"/>
          <w:szCs w:val="24"/>
        </w:rPr>
        <w:t>R</w:t>
      </w:r>
      <w:r w:rsidRPr="008A3204">
        <w:rPr>
          <w:rFonts w:ascii="Arial" w:hAnsi="Arial" w:cs="Arial"/>
          <w:szCs w:val="24"/>
        </w:rPr>
        <w:t xml:space="preserve">equerente pretende seja alterado o seu </w:t>
      </w:r>
      <w:r w:rsidR="009E61C5" w:rsidRPr="008A3204">
        <w:rPr>
          <w:rFonts w:ascii="Arial" w:hAnsi="Arial" w:cs="Arial"/>
          <w:szCs w:val="24"/>
        </w:rPr>
        <w:t xml:space="preserve">nome, </w:t>
      </w:r>
      <w:r w:rsidR="00F11864" w:rsidRPr="008A3204">
        <w:rPr>
          <w:rFonts w:ascii="Arial" w:hAnsi="Arial" w:cs="Arial"/>
          <w:szCs w:val="24"/>
        </w:rPr>
        <w:t>acrescentado o</w:t>
      </w:r>
      <w:r w:rsidR="009E61C5" w:rsidRPr="008A3204">
        <w:rPr>
          <w:rFonts w:ascii="Arial" w:hAnsi="Arial" w:cs="Arial"/>
          <w:szCs w:val="24"/>
        </w:rPr>
        <w:t xml:space="preserve"> nome de sua genitora e acrescentado o nome de seu avô materno, devido ao fato de</w:t>
      </w:r>
      <w:r w:rsidRPr="008A3204">
        <w:rPr>
          <w:rFonts w:ascii="Arial" w:hAnsi="Arial" w:cs="Arial"/>
          <w:szCs w:val="24"/>
        </w:rPr>
        <w:t>s</w:t>
      </w:r>
      <w:r w:rsidR="009E61C5" w:rsidRPr="008A3204">
        <w:rPr>
          <w:rFonts w:ascii="Arial" w:hAnsi="Arial" w:cs="Arial"/>
          <w:szCs w:val="24"/>
        </w:rPr>
        <w:t xml:space="preserve">te ter reconhecido a paternidade da genitora do menor. </w:t>
      </w:r>
    </w:p>
    <w:p w:rsidR="00055167" w:rsidRPr="008A3204" w:rsidRDefault="00055167" w:rsidP="00055167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lastRenderedPageBreak/>
        <w:t xml:space="preserve">  Consoante inteligê</w:t>
      </w:r>
      <w:r w:rsidR="009E61C5" w:rsidRPr="008A3204">
        <w:rPr>
          <w:rFonts w:ascii="Arial" w:hAnsi="Arial" w:cs="Arial"/>
          <w:szCs w:val="24"/>
        </w:rPr>
        <w:t>ncia</w:t>
      </w:r>
      <w:r w:rsidRPr="008A3204">
        <w:rPr>
          <w:rFonts w:ascii="Arial" w:hAnsi="Arial" w:cs="Arial"/>
          <w:szCs w:val="24"/>
        </w:rPr>
        <w:t xml:space="preserve"> do artigo 58, da LRP, o Princípio da Imutabilidade do prenome e do nome de família, objetiva a garantia da segurança jurídica e da estabilidade dos atos da vida civil, justamente para não haver a alteração ao arbítrio da pessoa portadora do nome, havendo, logicamente, exceções ao aludido Princípio.</w:t>
      </w:r>
    </w:p>
    <w:p w:rsidR="00F11864" w:rsidRPr="008A3204" w:rsidRDefault="00055167" w:rsidP="00055167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  Por outro lado, da certidão de nascimento</w:t>
      </w:r>
      <w:r w:rsidR="009E61C5" w:rsidRPr="008A3204">
        <w:rPr>
          <w:rFonts w:ascii="Arial" w:hAnsi="Arial" w:cs="Arial"/>
          <w:szCs w:val="24"/>
        </w:rPr>
        <w:t xml:space="preserve"> da genitora do requerente</w:t>
      </w:r>
      <w:r w:rsidRPr="008A3204">
        <w:rPr>
          <w:rFonts w:ascii="Arial" w:hAnsi="Arial" w:cs="Arial"/>
          <w:szCs w:val="24"/>
        </w:rPr>
        <w:t xml:space="preserve"> acostada aos autos, noto que </w:t>
      </w:r>
      <w:r w:rsidR="009E61C5" w:rsidRPr="008A3204">
        <w:rPr>
          <w:rFonts w:ascii="Arial" w:hAnsi="Arial" w:cs="Arial"/>
          <w:szCs w:val="24"/>
        </w:rPr>
        <w:t xml:space="preserve">as alterações (não retificações) na certidão de nascimento do menor são consequências inelutáveis do reconhecimento </w:t>
      </w:r>
      <w:r w:rsidR="00181365" w:rsidRPr="008A3204">
        <w:rPr>
          <w:rFonts w:ascii="Arial" w:hAnsi="Arial" w:cs="Arial"/>
          <w:szCs w:val="24"/>
        </w:rPr>
        <w:t>de paternidade</w:t>
      </w:r>
      <w:r w:rsidR="009E61C5" w:rsidRPr="008A3204">
        <w:rPr>
          <w:rFonts w:ascii="Arial" w:hAnsi="Arial" w:cs="Arial"/>
          <w:szCs w:val="24"/>
        </w:rPr>
        <w:t xml:space="preserve"> por parte do avô quanto a paternidade da mãe da criança. </w:t>
      </w:r>
    </w:p>
    <w:p w:rsidR="008A3204" w:rsidRPr="008A3204" w:rsidRDefault="00F11864" w:rsidP="00055167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  Evidentemente que </w:t>
      </w:r>
      <w:r w:rsidR="00EB00FC" w:rsidRPr="008A3204">
        <w:rPr>
          <w:rFonts w:ascii="Arial" w:hAnsi="Arial" w:cs="Arial"/>
          <w:szCs w:val="24"/>
        </w:rPr>
        <w:t>a averbação da</w:t>
      </w:r>
      <w:r w:rsidRPr="008A3204">
        <w:rPr>
          <w:rFonts w:ascii="Arial" w:hAnsi="Arial" w:cs="Arial"/>
          <w:szCs w:val="24"/>
        </w:rPr>
        <w:t xml:space="preserve"> paternidade compõe o plexo de direitos da personalidade, implicando, com a lavratura do novel registro de nascimento da genitora do interessado, na inclusão do nome do pai desta e dos avós paternos no assento em referência</w:t>
      </w:r>
      <w:r w:rsidR="00EB00FC" w:rsidRPr="008A3204">
        <w:rPr>
          <w:rFonts w:ascii="Arial" w:hAnsi="Arial" w:cs="Arial"/>
          <w:szCs w:val="24"/>
        </w:rPr>
        <w:t xml:space="preserve"> e na utilização do sobrenome paterno (</w:t>
      </w:r>
      <w:r w:rsidR="00B9268E">
        <w:rPr>
          <w:rFonts w:ascii="Arial" w:hAnsi="Arial" w:cs="Arial"/>
        </w:rPr>
        <w:t>____</w:t>
      </w:r>
      <w:r w:rsidR="00EB00FC" w:rsidRPr="008A3204">
        <w:rPr>
          <w:rFonts w:ascii="Arial" w:hAnsi="Arial" w:cs="Arial"/>
          <w:szCs w:val="24"/>
        </w:rPr>
        <w:t>), sendo pai aquele que reconhece a paternidade no registro de nascimento, na forma do artigo 1.º, inciso I, da Lei n.º 8.560/92. Logo, a alteração do nome da mãe do menor devido ao reconhecimento da paternidade, repercute no registro de nascimento do filho desta, não só alterando o seu nome (da criança), mas acrescentando o nome do avô materno e, igualmente, alterando o nome da genitora no registro de nascimento do Autor.</w:t>
      </w:r>
      <w:r w:rsidR="008A3204" w:rsidRPr="008A3204">
        <w:rPr>
          <w:rFonts w:ascii="Arial" w:hAnsi="Arial" w:cs="Arial"/>
          <w:szCs w:val="24"/>
        </w:rPr>
        <w:t xml:space="preserve"> </w:t>
      </w:r>
    </w:p>
    <w:p w:rsidR="008A3204" w:rsidRPr="008A3204" w:rsidRDefault="008A3204" w:rsidP="00055167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 Eis alguns julgados que refletem as consequências do reconhecimento de paternidade:</w:t>
      </w:r>
    </w:p>
    <w:p w:rsidR="000A687E" w:rsidRPr="008A3204" w:rsidRDefault="00D00942" w:rsidP="008A3204">
      <w:pPr>
        <w:pStyle w:val="TextoRT"/>
        <w:ind w:left="2552" w:right="282" w:firstLine="0"/>
        <w:rPr>
          <w:rStyle w:val="hidden1"/>
          <w:rFonts w:ascii="Arial" w:hAnsi="Arial" w:cs="Arial"/>
          <w:b/>
          <w:vanish w:val="0"/>
          <w:color w:val="312F27"/>
          <w:szCs w:val="24"/>
        </w:rPr>
      </w:pPr>
      <w:r w:rsidRPr="008A3204">
        <w:rPr>
          <w:rFonts w:ascii="Arial" w:hAnsi="Arial" w:cs="Arial"/>
          <w:b/>
          <w:bCs/>
          <w:color w:val="312F27"/>
          <w:szCs w:val="24"/>
        </w:rPr>
        <w:t xml:space="preserve">Ementa: </w:t>
      </w:r>
      <w:r w:rsidRPr="008A3204">
        <w:rPr>
          <w:rStyle w:val="firstementa"/>
          <w:rFonts w:ascii="Arial" w:hAnsi="Arial" w:cs="Arial"/>
          <w:b/>
          <w:color w:val="312F27"/>
          <w:szCs w:val="24"/>
        </w:rPr>
        <w:t xml:space="preserve">INVESTIGAÇÃO DE </w:t>
      </w:r>
      <w:r w:rsidR="008A3204" w:rsidRPr="008A3204">
        <w:rPr>
          <w:rStyle w:val="firstementa"/>
          <w:rFonts w:ascii="Arial" w:hAnsi="Arial" w:cs="Arial"/>
          <w:b/>
          <w:color w:val="312F27"/>
          <w:szCs w:val="24"/>
        </w:rPr>
        <w:t>PATERNIDADE</w:t>
      </w:r>
      <w:r w:rsidRPr="008A3204">
        <w:rPr>
          <w:rStyle w:val="firstementa"/>
          <w:rFonts w:ascii="Arial" w:hAnsi="Arial" w:cs="Arial"/>
          <w:b/>
          <w:color w:val="312F27"/>
          <w:szCs w:val="24"/>
        </w:rPr>
        <w:t xml:space="preserve">. REGISTRO CIVIL. SUPRESSÃO DO PATRONÍMICO PATERNO. </w:t>
      </w:r>
      <w:r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 xml:space="preserve">Inocorrente situação de excepcional gravidade, devem ser inscritos no registro civil os apelidos de família paternos, como </w:t>
      </w:r>
      <w:r w:rsidR="008A3204"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>consequência</w:t>
      </w:r>
      <w:r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 xml:space="preserve"> do </w:t>
      </w:r>
      <w:r w:rsidR="008A3204"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>reconhecimento</w:t>
      </w:r>
      <w:r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 xml:space="preserve"> forçado da </w:t>
      </w:r>
      <w:r w:rsidR="008A3204"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>paternidade</w:t>
      </w:r>
      <w:r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>,</w:t>
      </w:r>
      <w:r w:rsidRPr="008A3204">
        <w:rPr>
          <w:rStyle w:val="firstementa"/>
          <w:rFonts w:ascii="Arial" w:hAnsi="Arial" w:cs="Arial"/>
          <w:b/>
          <w:color w:val="312F27"/>
          <w:szCs w:val="24"/>
        </w:rPr>
        <w:t xml:space="preserve"> cumprindo</w:t>
      </w:r>
      <w:r w:rsidRPr="008A3204">
        <w:rPr>
          <w:rFonts w:ascii="Arial" w:hAnsi="Arial" w:cs="Arial"/>
          <w:b/>
          <w:color w:val="312F27"/>
          <w:szCs w:val="24"/>
        </w:rPr>
        <w:t xml:space="preserve"> </w:t>
      </w:r>
      <w:r w:rsidRPr="008A3204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t xml:space="preserve">lembrar que as questões registrais inerentes ao nome são de ordem pública. Recurso desprovido. (Agravo de </w:t>
      </w:r>
      <w:r w:rsidRPr="008A3204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lastRenderedPageBreak/>
        <w:t>Instrumento Nº 70012703658, Sétima Câmara Cível, Tribunal de Justiça do RS, Relator: Sérgio Fernando de Vasconcellos Chaves, Julgado em 09/11/2005)</w:t>
      </w:r>
      <w:r w:rsidR="007C3E7F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t xml:space="preserve">. (grifos do MP). </w:t>
      </w:r>
    </w:p>
    <w:p w:rsidR="009E61C5" w:rsidRPr="007C3E7F" w:rsidRDefault="008A3204" w:rsidP="007C3E7F">
      <w:pPr>
        <w:pStyle w:val="TextoRT"/>
        <w:ind w:left="2552" w:right="282" w:firstLine="0"/>
        <w:rPr>
          <w:rFonts w:ascii="Arial" w:hAnsi="Arial" w:cs="Arial"/>
          <w:b/>
          <w:szCs w:val="24"/>
        </w:rPr>
      </w:pPr>
      <w:r w:rsidRPr="008A3204">
        <w:rPr>
          <w:rFonts w:ascii="Arial" w:hAnsi="Arial" w:cs="Arial"/>
          <w:b/>
          <w:bCs/>
          <w:color w:val="312F27"/>
          <w:szCs w:val="24"/>
        </w:rPr>
        <w:t xml:space="preserve">Ementa: </w:t>
      </w:r>
      <w:r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>INVESTIGAÇÃO DE PATERNIDADE. INCLUSÃO DO PATRONÍMICO PATERNO NO NOME DA INVESTIGANTE. CONSEQÜÊNCIA SOCIAL E LEGAL DO RECONHECIMENTO PATERNO.</w:t>
      </w:r>
      <w:r w:rsidRPr="007C3E7F">
        <w:rPr>
          <w:rStyle w:val="firstementa"/>
          <w:rFonts w:ascii="Arial" w:hAnsi="Arial" w:cs="Arial"/>
          <w:b/>
          <w:color w:val="312F27"/>
          <w:szCs w:val="24"/>
        </w:rPr>
        <w:t xml:space="preserve"> SE A AÇÃO INVESTIGATÓRIA DE PATERNIDADE FOI PROPOSTA, COMO AÇÃO ATINENTE AO ESTADO DA PESSOA QUE É, </w:t>
      </w:r>
      <w:r w:rsidRPr="007C3E7F">
        <w:rPr>
          <w:rStyle w:val="firstementa"/>
          <w:rFonts w:ascii="Arial" w:hAnsi="Arial" w:cs="Arial"/>
          <w:b/>
          <w:color w:val="312F27"/>
          <w:szCs w:val="24"/>
          <w:u w:val="single"/>
        </w:rPr>
        <w:t>ALGUNS DE SEUS EFEITOS NÃO</w:t>
      </w:r>
      <w:r w:rsidRPr="007C3E7F">
        <w:rPr>
          <w:rFonts w:ascii="Arial" w:hAnsi="Arial" w:cs="Arial"/>
          <w:b/>
          <w:color w:val="312F27"/>
          <w:szCs w:val="24"/>
          <w:u w:val="single"/>
        </w:rPr>
        <w:t xml:space="preserve"> </w:t>
      </w:r>
      <w:r w:rsidRPr="007C3E7F">
        <w:rPr>
          <w:rStyle w:val="hidden1"/>
          <w:rFonts w:ascii="Arial" w:hAnsi="Arial" w:cs="Arial"/>
          <w:b/>
          <w:vanish w:val="0"/>
          <w:color w:val="312F27"/>
          <w:szCs w:val="24"/>
          <w:u w:val="single"/>
          <w:specVanish w:val="0"/>
        </w:rPr>
        <w:t>PODEM SER AFASTADOS</w:t>
      </w:r>
      <w:r w:rsidRPr="007C3E7F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t xml:space="preserve"> PELA VONTADE DAS PARTES ENVOLVIDAS: </w:t>
      </w:r>
      <w:r w:rsidRPr="007C3E7F">
        <w:rPr>
          <w:rStyle w:val="hidden1"/>
          <w:rFonts w:ascii="Arial" w:hAnsi="Arial" w:cs="Arial"/>
          <w:b/>
          <w:vanish w:val="0"/>
          <w:color w:val="312F27"/>
          <w:szCs w:val="24"/>
          <w:u w:val="single"/>
          <w:specVanish w:val="0"/>
        </w:rPr>
        <w:t>O ACRÉSCIMO DO NOME DE FAMÍLIA DO INVESTIGADO É UM DELES, ATÉ COMO EXPRESSÃO DE DIREITO BUSCADO COM O RECONHECIMENTO VISADO, JUSTAMENTE A PROVA DE PARENTESCO PERSEGUIDA, O QUE SE CONSAGRA PELA IDENTIDADE DO NOME DE FAMÍLIA</w:t>
      </w:r>
      <w:r w:rsidRPr="007C3E7F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t xml:space="preserve">. APELAÇÃO DESPROVIDA. (Apelação Cível Nº 70000089680, Oitava Câmara Cível, Tribunal de Justiça do RS, Relator: José </w:t>
      </w:r>
      <w:proofErr w:type="spellStart"/>
      <w:r w:rsidRPr="007C3E7F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t>Ataídes</w:t>
      </w:r>
      <w:proofErr w:type="spellEnd"/>
      <w:r w:rsidRPr="007C3E7F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t xml:space="preserve"> Siqueira Trindade, Julgado em 23/09/1999)</w:t>
      </w:r>
      <w:r w:rsidR="0029355A">
        <w:rPr>
          <w:rStyle w:val="hidden1"/>
          <w:rFonts w:ascii="Arial" w:hAnsi="Arial" w:cs="Arial"/>
          <w:b/>
          <w:vanish w:val="0"/>
          <w:color w:val="312F27"/>
          <w:szCs w:val="24"/>
          <w:specVanish w:val="0"/>
        </w:rPr>
        <w:t>. (grifos do MP)</w:t>
      </w:r>
    </w:p>
    <w:p w:rsidR="008A3204" w:rsidRPr="008A3204" w:rsidRDefault="00055167" w:rsidP="008A3204">
      <w:pPr>
        <w:pStyle w:val="TextoRT"/>
        <w:rPr>
          <w:rFonts w:ascii="Arial" w:hAnsi="Arial" w:cs="Arial"/>
          <w:color w:val="333333"/>
          <w:szCs w:val="24"/>
        </w:rPr>
      </w:pPr>
      <w:r w:rsidRPr="008A3204">
        <w:rPr>
          <w:rFonts w:ascii="Arial" w:hAnsi="Arial" w:cs="Arial"/>
          <w:szCs w:val="24"/>
        </w:rPr>
        <w:t xml:space="preserve"> </w:t>
      </w:r>
      <w:r w:rsidR="007C3E7F">
        <w:rPr>
          <w:rFonts w:ascii="Arial" w:hAnsi="Arial" w:cs="Arial"/>
          <w:szCs w:val="24"/>
        </w:rPr>
        <w:t xml:space="preserve"> </w:t>
      </w:r>
      <w:r w:rsidRPr="008A3204">
        <w:rPr>
          <w:rFonts w:ascii="Arial" w:hAnsi="Arial" w:cs="Arial"/>
          <w:szCs w:val="24"/>
        </w:rPr>
        <w:t>Portanto, não há qualquer empecilho jurídico à concessão do pleito</w:t>
      </w:r>
      <w:r w:rsidR="007C3E7F">
        <w:rPr>
          <w:rFonts w:ascii="Arial" w:hAnsi="Arial" w:cs="Arial"/>
          <w:szCs w:val="24"/>
        </w:rPr>
        <w:t>, devendo o registro civil de nascimento e qualquer outro registro público, espelhar o Princípio da Verdade Real, norteador do direito registral.</w:t>
      </w:r>
    </w:p>
    <w:p w:rsidR="00055167" w:rsidRPr="008A3204" w:rsidRDefault="00055167" w:rsidP="00055167">
      <w:pPr>
        <w:pStyle w:val="TextoRT"/>
        <w:rPr>
          <w:rFonts w:ascii="Arial" w:hAnsi="Arial" w:cs="Arial"/>
          <w:szCs w:val="24"/>
        </w:rPr>
      </w:pPr>
    </w:p>
    <w:p w:rsidR="00055167" w:rsidRPr="008A3204" w:rsidRDefault="00055167" w:rsidP="00055167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t xml:space="preserve"> </w:t>
      </w:r>
    </w:p>
    <w:p w:rsidR="00055167" w:rsidRPr="008A3204" w:rsidRDefault="0029355A" w:rsidP="00055167">
      <w:pPr>
        <w:pStyle w:val="TextoRT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 – DA CONCLUSÃO</w:t>
      </w:r>
      <w:r w:rsidR="00055167" w:rsidRPr="008A3204">
        <w:rPr>
          <w:rFonts w:ascii="Arial" w:hAnsi="Arial" w:cs="Arial"/>
          <w:b/>
          <w:szCs w:val="24"/>
        </w:rPr>
        <w:t xml:space="preserve">   </w:t>
      </w:r>
    </w:p>
    <w:p w:rsidR="007C3E7F" w:rsidRDefault="00055167" w:rsidP="00055167">
      <w:pPr>
        <w:pStyle w:val="TextoRT"/>
        <w:rPr>
          <w:rFonts w:ascii="Arial" w:hAnsi="Arial" w:cs="Arial"/>
          <w:szCs w:val="24"/>
        </w:rPr>
      </w:pPr>
      <w:r w:rsidRPr="008A3204">
        <w:rPr>
          <w:rFonts w:ascii="Arial" w:hAnsi="Arial" w:cs="Arial"/>
          <w:szCs w:val="24"/>
        </w:rPr>
        <w:lastRenderedPageBreak/>
        <w:t xml:space="preserve">Diante exposto, o </w:t>
      </w:r>
      <w:r w:rsidRPr="008A3204">
        <w:rPr>
          <w:rFonts w:ascii="Arial" w:hAnsi="Arial" w:cs="Arial"/>
          <w:b/>
          <w:szCs w:val="24"/>
        </w:rPr>
        <w:t>MINISTÉRIO PÚBLICO</w:t>
      </w:r>
      <w:r w:rsidRPr="008A3204">
        <w:rPr>
          <w:rFonts w:ascii="Arial" w:hAnsi="Arial" w:cs="Arial"/>
          <w:szCs w:val="24"/>
        </w:rPr>
        <w:t>, com base no artigo 58, da Lei dos Registros Públicos e considerando ser o interessado menor de idade,</w:t>
      </w:r>
      <w:r w:rsidR="007C3E7F">
        <w:rPr>
          <w:rFonts w:ascii="Arial" w:hAnsi="Arial" w:cs="Arial"/>
          <w:szCs w:val="24"/>
        </w:rPr>
        <w:t xml:space="preserve"> fato que não ensejará qualquer risco à Segurança Jurídica, mormente por ainda não ter perpetrado qualquer ato da vida civil,</w:t>
      </w:r>
      <w:r w:rsidRPr="008A3204">
        <w:rPr>
          <w:rFonts w:ascii="Arial" w:hAnsi="Arial" w:cs="Arial"/>
          <w:szCs w:val="24"/>
        </w:rPr>
        <w:t xml:space="preserve"> se manifesta pela </w:t>
      </w:r>
      <w:r w:rsidRPr="008A3204">
        <w:rPr>
          <w:rFonts w:ascii="Arial" w:hAnsi="Arial" w:cs="Arial"/>
          <w:b/>
          <w:szCs w:val="24"/>
        </w:rPr>
        <w:t>PROCEDÊNCIA DO PEDIDO</w:t>
      </w:r>
      <w:r w:rsidRPr="008A3204">
        <w:rPr>
          <w:rFonts w:ascii="Arial" w:hAnsi="Arial" w:cs="Arial"/>
          <w:szCs w:val="24"/>
        </w:rPr>
        <w:t xml:space="preserve"> para </w:t>
      </w:r>
      <w:r w:rsidR="007C3E7F">
        <w:rPr>
          <w:rFonts w:ascii="Arial" w:hAnsi="Arial" w:cs="Arial"/>
          <w:szCs w:val="24"/>
        </w:rPr>
        <w:t xml:space="preserve">que sejam procedidas as seguintes alterações na </w:t>
      </w:r>
      <w:r w:rsidR="007C3E7F" w:rsidRPr="001230FA">
        <w:rPr>
          <w:rFonts w:ascii="Arial" w:hAnsi="Arial" w:cs="Arial"/>
          <w:b/>
          <w:szCs w:val="24"/>
        </w:rPr>
        <w:t>certidão de nascimento</w:t>
      </w:r>
      <w:r w:rsidR="00EA4E71" w:rsidRPr="001230FA">
        <w:rPr>
          <w:rFonts w:ascii="Arial" w:hAnsi="Arial" w:cs="Arial"/>
          <w:b/>
          <w:szCs w:val="24"/>
        </w:rPr>
        <w:t xml:space="preserve"> da criança</w:t>
      </w:r>
      <w:r w:rsidR="00EA4E71">
        <w:rPr>
          <w:rFonts w:ascii="Arial" w:hAnsi="Arial" w:cs="Arial"/>
          <w:szCs w:val="24"/>
        </w:rPr>
        <w:t xml:space="preserve"> lavrada sob </w:t>
      </w:r>
      <w:r w:rsidR="001230FA">
        <w:rPr>
          <w:rFonts w:ascii="Arial" w:hAnsi="Arial" w:cs="Arial"/>
          <w:szCs w:val="24"/>
        </w:rPr>
        <w:t>a</w:t>
      </w:r>
      <w:r w:rsidR="00EA4E71">
        <w:rPr>
          <w:rFonts w:ascii="Arial" w:hAnsi="Arial" w:cs="Arial"/>
          <w:szCs w:val="24"/>
        </w:rPr>
        <w:t xml:space="preserve"> </w:t>
      </w:r>
      <w:r w:rsidR="001230FA" w:rsidRPr="001230FA">
        <w:rPr>
          <w:rFonts w:ascii="Arial" w:hAnsi="Arial" w:cs="Arial"/>
          <w:b/>
          <w:szCs w:val="24"/>
        </w:rPr>
        <w:t>Matrícula</w:t>
      </w:r>
      <w:r w:rsidR="00EA4E71" w:rsidRPr="001230FA">
        <w:rPr>
          <w:rFonts w:ascii="Arial" w:hAnsi="Arial" w:cs="Arial"/>
          <w:b/>
          <w:szCs w:val="24"/>
        </w:rPr>
        <w:t xml:space="preserve"> n.º </w:t>
      </w:r>
      <w:r w:rsidR="00B9268E">
        <w:rPr>
          <w:rFonts w:ascii="Arial" w:hAnsi="Arial" w:cs="Arial"/>
        </w:rPr>
        <w:t>____</w:t>
      </w:r>
      <w:r w:rsidR="001230FA" w:rsidRPr="001230FA">
        <w:rPr>
          <w:rFonts w:ascii="Arial" w:hAnsi="Arial" w:cs="Arial"/>
          <w:b/>
          <w:szCs w:val="24"/>
        </w:rPr>
        <w:t xml:space="preserve">, Cartório de Registro Civil de Pessoas Naturais do </w:t>
      </w:r>
      <w:r w:rsidR="00B9268E">
        <w:rPr>
          <w:rFonts w:ascii="Arial" w:hAnsi="Arial" w:cs="Arial"/>
        </w:rPr>
        <w:t>____</w:t>
      </w:r>
      <w:proofErr w:type="gramStart"/>
      <w:r w:rsidR="00B9268E">
        <w:rPr>
          <w:rFonts w:ascii="Arial" w:hAnsi="Arial" w:cs="Arial"/>
        </w:rPr>
        <w:t xml:space="preserve">  </w:t>
      </w:r>
      <w:proofErr w:type="gramEnd"/>
      <w:r w:rsidR="001230FA" w:rsidRPr="001230FA">
        <w:rPr>
          <w:rFonts w:ascii="Arial" w:hAnsi="Arial" w:cs="Arial"/>
          <w:b/>
          <w:szCs w:val="24"/>
        </w:rPr>
        <w:t>Ofício</w:t>
      </w:r>
      <w:r w:rsidR="00EA4E71">
        <w:rPr>
          <w:rFonts w:ascii="Arial" w:hAnsi="Arial" w:cs="Arial"/>
          <w:szCs w:val="24"/>
        </w:rPr>
        <w:t>:</w:t>
      </w:r>
    </w:p>
    <w:p w:rsidR="00EA4E71" w:rsidRDefault="00EA4E71" w:rsidP="00055167">
      <w:pPr>
        <w:pStyle w:val="TextoR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– </w:t>
      </w:r>
      <w:r w:rsidRPr="00EA4E71">
        <w:rPr>
          <w:rFonts w:ascii="Arial" w:hAnsi="Arial" w:cs="Arial"/>
          <w:b/>
          <w:szCs w:val="24"/>
        </w:rPr>
        <w:t>Alteração</w:t>
      </w:r>
      <w:r>
        <w:rPr>
          <w:rFonts w:ascii="Arial" w:hAnsi="Arial" w:cs="Arial"/>
          <w:szCs w:val="24"/>
        </w:rPr>
        <w:t xml:space="preserve"> do nome de </w:t>
      </w:r>
      <w:r w:rsidR="00B9268E">
        <w:rPr>
          <w:rFonts w:ascii="Arial" w:hAnsi="Arial" w:cs="Arial"/>
        </w:rPr>
        <w:t>____</w:t>
      </w:r>
      <w:r>
        <w:rPr>
          <w:rFonts w:ascii="Arial" w:hAnsi="Arial" w:cs="Arial"/>
          <w:szCs w:val="24"/>
        </w:rPr>
        <w:t xml:space="preserve">, para que passe a ser grafado como sendo </w:t>
      </w:r>
      <w:r w:rsidR="00B9268E">
        <w:rPr>
          <w:rFonts w:ascii="Arial" w:hAnsi="Arial" w:cs="Arial"/>
        </w:rPr>
        <w:t>____</w:t>
      </w:r>
      <w:r>
        <w:rPr>
          <w:rFonts w:ascii="Arial" w:hAnsi="Arial" w:cs="Arial"/>
          <w:szCs w:val="24"/>
        </w:rPr>
        <w:t>;</w:t>
      </w:r>
    </w:p>
    <w:p w:rsidR="00EA4E71" w:rsidRDefault="00EA4E71" w:rsidP="00055167">
      <w:pPr>
        <w:pStyle w:val="TextoR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– </w:t>
      </w:r>
      <w:r w:rsidRPr="00EA4E71">
        <w:rPr>
          <w:rFonts w:ascii="Arial" w:hAnsi="Arial" w:cs="Arial"/>
          <w:b/>
          <w:szCs w:val="24"/>
        </w:rPr>
        <w:t xml:space="preserve">Acrescentar </w:t>
      </w:r>
      <w:r>
        <w:rPr>
          <w:rFonts w:ascii="Arial" w:hAnsi="Arial" w:cs="Arial"/>
          <w:szCs w:val="24"/>
        </w:rPr>
        <w:t xml:space="preserve">o nome do avô paterno </w:t>
      </w:r>
      <w:r w:rsidR="00B9268E">
        <w:rPr>
          <w:rFonts w:ascii="Arial" w:hAnsi="Arial" w:cs="Arial"/>
        </w:rPr>
        <w:t>____</w:t>
      </w:r>
      <w:r>
        <w:rPr>
          <w:rFonts w:ascii="Arial" w:hAnsi="Arial" w:cs="Arial"/>
          <w:szCs w:val="24"/>
        </w:rPr>
        <w:t>;</w:t>
      </w:r>
    </w:p>
    <w:p w:rsidR="00EA4E71" w:rsidRDefault="00EA4E71" w:rsidP="00055167">
      <w:pPr>
        <w:pStyle w:val="TextoR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 – </w:t>
      </w:r>
      <w:r w:rsidRPr="00EA4E71">
        <w:rPr>
          <w:rFonts w:ascii="Arial" w:hAnsi="Arial" w:cs="Arial"/>
          <w:b/>
          <w:szCs w:val="24"/>
        </w:rPr>
        <w:t>Alteração</w:t>
      </w:r>
      <w:r>
        <w:rPr>
          <w:rFonts w:ascii="Arial" w:hAnsi="Arial" w:cs="Arial"/>
          <w:szCs w:val="24"/>
        </w:rPr>
        <w:t xml:space="preserve"> do nome da genitora do menor que está grafado </w:t>
      </w:r>
      <w:r w:rsidR="00B9268E">
        <w:rPr>
          <w:rFonts w:ascii="Arial" w:hAnsi="Arial" w:cs="Arial"/>
        </w:rPr>
        <w:t>____</w:t>
      </w:r>
      <w:r>
        <w:rPr>
          <w:rFonts w:ascii="Arial" w:hAnsi="Arial" w:cs="Arial"/>
          <w:szCs w:val="24"/>
        </w:rPr>
        <w:t xml:space="preserve">, passando a ser escrito </w:t>
      </w:r>
      <w:r w:rsidR="00B9268E">
        <w:rPr>
          <w:rFonts w:ascii="Arial" w:hAnsi="Arial" w:cs="Arial"/>
        </w:rPr>
        <w:t>____</w:t>
      </w:r>
      <w:r>
        <w:rPr>
          <w:rFonts w:ascii="Arial" w:hAnsi="Arial" w:cs="Arial"/>
          <w:szCs w:val="24"/>
        </w:rPr>
        <w:t>.</w:t>
      </w:r>
    </w:p>
    <w:p w:rsidR="00055167" w:rsidRPr="008A3204" w:rsidRDefault="00055167" w:rsidP="00055167">
      <w:pPr>
        <w:pStyle w:val="TextoRT"/>
        <w:rPr>
          <w:rFonts w:ascii="Arial" w:eastAsia="Times New Roman" w:hAnsi="Arial" w:cs="Arial"/>
          <w:color w:val="333333"/>
          <w:szCs w:val="24"/>
          <w:lang w:eastAsia="pt-BR"/>
        </w:rPr>
      </w:pPr>
      <w:r w:rsidRPr="008A3204">
        <w:rPr>
          <w:rFonts w:ascii="Arial" w:hAnsi="Arial" w:cs="Arial"/>
          <w:szCs w:val="24"/>
        </w:rPr>
        <w:t>É a manifestação.</w:t>
      </w:r>
    </w:p>
    <w:p w:rsidR="00055167" w:rsidRPr="008A3204" w:rsidRDefault="00055167" w:rsidP="00055167">
      <w:pPr>
        <w:pStyle w:val="Recuodecorpodetexto"/>
        <w:spacing w:line="324" w:lineRule="auto"/>
        <w:ind w:left="360" w:firstLine="0"/>
        <w:rPr>
          <w:rFonts w:cs="Arial"/>
        </w:rPr>
      </w:pPr>
      <w:r w:rsidRPr="008A3204">
        <w:rPr>
          <w:rFonts w:cs="Arial"/>
        </w:rPr>
        <w:t xml:space="preserve">                   </w:t>
      </w:r>
      <w:r w:rsidRPr="008A3204">
        <w:rPr>
          <w:rFonts w:cs="Arial"/>
          <w:i/>
        </w:rPr>
        <w:t xml:space="preserve"> </w:t>
      </w:r>
      <w:r w:rsidRPr="008A3204">
        <w:rPr>
          <w:rFonts w:cs="Arial"/>
        </w:rPr>
        <w:t xml:space="preserve"> </w:t>
      </w:r>
    </w:p>
    <w:p w:rsidR="00055167" w:rsidRPr="008A3204" w:rsidRDefault="00055167" w:rsidP="00055167">
      <w:pPr>
        <w:pStyle w:val="Recuodecorpodetexto"/>
        <w:spacing w:line="324" w:lineRule="auto"/>
        <w:ind w:firstLine="0"/>
        <w:jc w:val="right"/>
        <w:rPr>
          <w:rFonts w:cs="Arial"/>
        </w:rPr>
      </w:pPr>
      <w:r w:rsidRPr="008A3204">
        <w:rPr>
          <w:rFonts w:cs="Arial"/>
        </w:rPr>
        <w:tab/>
      </w:r>
      <w:r w:rsidRPr="008A3204">
        <w:rPr>
          <w:rFonts w:cs="Arial"/>
        </w:rPr>
        <w:tab/>
      </w:r>
      <w:r w:rsidRPr="008A3204">
        <w:rPr>
          <w:rFonts w:cs="Arial"/>
        </w:rPr>
        <w:tab/>
        <w:t xml:space="preserve">  Belém (PA), </w:t>
      </w:r>
      <w:r w:rsidR="00EA4E71">
        <w:rPr>
          <w:rFonts w:cs="Arial"/>
        </w:rPr>
        <w:t>22</w:t>
      </w:r>
      <w:r w:rsidRPr="008A3204">
        <w:rPr>
          <w:rFonts w:cs="Arial"/>
        </w:rPr>
        <w:t xml:space="preserve"> de ma</w:t>
      </w:r>
      <w:r w:rsidR="00EA4E71">
        <w:rPr>
          <w:rFonts w:cs="Arial"/>
        </w:rPr>
        <w:t>io</w:t>
      </w:r>
      <w:r w:rsidRPr="008A3204">
        <w:rPr>
          <w:rFonts w:cs="Arial"/>
        </w:rPr>
        <w:t xml:space="preserve"> de 2018.</w:t>
      </w:r>
    </w:p>
    <w:p w:rsidR="00055167" w:rsidRPr="008A3204" w:rsidRDefault="00055167" w:rsidP="00055167">
      <w:pPr>
        <w:pStyle w:val="Recuodecorpodetexto"/>
        <w:spacing w:line="324" w:lineRule="auto"/>
        <w:ind w:left="360" w:firstLine="0"/>
        <w:rPr>
          <w:rFonts w:cs="Arial"/>
          <w:b/>
        </w:rPr>
      </w:pPr>
    </w:p>
    <w:p w:rsidR="00055167" w:rsidRPr="008A3204" w:rsidRDefault="00055167" w:rsidP="00055167">
      <w:pPr>
        <w:rPr>
          <w:rFonts w:ascii="Arial" w:hAnsi="Arial" w:cs="Arial"/>
          <w:sz w:val="24"/>
          <w:szCs w:val="24"/>
        </w:rPr>
      </w:pPr>
    </w:p>
    <w:p w:rsidR="00055167" w:rsidRPr="008A3204" w:rsidRDefault="00055167" w:rsidP="00055167">
      <w:pPr>
        <w:ind w:right="678"/>
        <w:jc w:val="center"/>
        <w:rPr>
          <w:rFonts w:ascii="Arial" w:hAnsi="Arial" w:cs="Arial"/>
          <w:b/>
          <w:sz w:val="24"/>
          <w:szCs w:val="24"/>
        </w:rPr>
      </w:pPr>
      <w:r w:rsidRPr="008A3204">
        <w:rPr>
          <w:rFonts w:ascii="Arial" w:hAnsi="Arial" w:cs="Arial"/>
          <w:b/>
          <w:sz w:val="24"/>
          <w:szCs w:val="24"/>
        </w:rPr>
        <w:t>JOÃO GUALBERTO DOS SANTOS SILVA</w:t>
      </w:r>
      <w:r w:rsidRPr="008A3204">
        <w:rPr>
          <w:rFonts w:ascii="Arial" w:hAnsi="Arial" w:cs="Arial"/>
          <w:b/>
          <w:sz w:val="24"/>
          <w:szCs w:val="24"/>
        </w:rPr>
        <w:br/>
      </w:r>
      <w:r w:rsidRPr="008A3204">
        <w:rPr>
          <w:rFonts w:ascii="Arial" w:hAnsi="Arial" w:cs="Arial"/>
          <w:sz w:val="24"/>
          <w:szCs w:val="24"/>
        </w:rPr>
        <w:t xml:space="preserve"> </w:t>
      </w:r>
      <w:r w:rsidRPr="008A3204">
        <w:rPr>
          <w:rFonts w:ascii="Arial" w:hAnsi="Arial" w:cs="Arial"/>
          <w:b/>
          <w:sz w:val="24"/>
          <w:szCs w:val="24"/>
        </w:rPr>
        <w:t xml:space="preserve">1º PROMOTOR DE JUSTIÇA </w:t>
      </w:r>
      <w:r w:rsidR="0029355A">
        <w:rPr>
          <w:rFonts w:ascii="Arial" w:hAnsi="Arial" w:cs="Arial"/>
          <w:b/>
          <w:sz w:val="24"/>
          <w:szCs w:val="24"/>
        </w:rPr>
        <w:t xml:space="preserve">DE </w:t>
      </w:r>
      <w:r w:rsidRPr="008A3204">
        <w:rPr>
          <w:rFonts w:ascii="Arial" w:hAnsi="Arial" w:cs="Arial"/>
          <w:b/>
          <w:sz w:val="24"/>
          <w:szCs w:val="24"/>
        </w:rPr>
        <w:t>REGISTROS PÚBLICOS</w:t>
      </w:r>
      <w:r w:rsidR="0029355A">
        <w:rPr>
          <w:rFonts w:ascii="Arial" w:hAnsi="Arial" w:cs="Arial"/>
          <w:b/>
          <w:sz w:val="24"/>
          <w:szCs w:val="24"/>
        </w:rPr>
        <w:t xml:space="preserve"> DE BELÉM</w:t>
      </w:r>
    </w:p>
    <w:p w:rsidR="00055167" w:rsidRPr="008A3204" w:rsidRDefault="00055167" w:rsidP="00055167">
      <w:pPr>
        <w:rPr>
          <w:rFonts w:ascii="Arial" w:hAnsi="Arial" w:cs="Arial"/>
          <w:sz w:val="24"/>
          <w:szCs w:val="24"/>
        </w:rPr>
      </w:pPr>
    </w:p>
    <w:p w:rsidR="00055167" w:rsidRPr="008A3204" w:rsidRDefault="00055167" w:rsidP="00055167">
      <w:pPr>
        <w:rPr>
          <w:rFonts w:ascii="Arial" w:hAnsi="Arial" w:cs="Arial"/>
          <w:sz w:val="24"/>
          <w:szCs w:val="24"/>
        </w:rPr>
      </w:pPr>
    </w:p>
    <w:p w:rsidR="00055167" w:rsidRPr="008A3204" w:rsidRDefault="00055167" w:rsidP="00055167">
      <w:pPr>
        <w:rPr>
          <w:rFonts w:ascii="Arial" w:hAnsi="Arial" w:cs="Arial"/>
          <w:sz w:val="24"/>
          <w:szCs w:val="24"/>
        </w:rPr>
      </w:pPr>
    </w:p>
    <w:p w:rsidR="00055167" w:rsidRPr="008A3204" w:rsidRDefault="00055167" w:rsidP="0005516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055167" w:rsidRPr="008A3204" w:rsidRDefault="00055167" w:rsidP="00055167">
      <w:pPr>
        <w:rPr>
          <w:rFonts w:ascii="Arial" w:hAnsi="Arial" w:cs="Arial"/>
          <w:sz w:val="24"/>
          <w:szCs w:val="24"/>
        </w:rPr>
      </w:pPr>
    </w:p>
    <w:p w:rsidR="00055167" w:rsidRPr="008A3204" w:rsidRDefault="00055167" w:rsidP="00055167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055167" w:rsidRPr="008A3204" w:rsidRDefault="00055167" w:rsidP="00055167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055167" w:rsidRPr="008A3204" w:rsidRDefault="00055167" w:rsidP="00055167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sectPr w:rsidR="00055167" w:rsidRPr="008A32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A9" w:rsidRDefault="00E043A9">
      <w:pPr>
        <w:spacing w:after="0" w:line="240" w:lineRule="auto"/>
      </w:pPr>
      <w:r>
        <w:separator/>
      </w:r>
    </w:p>
  </w:endnote>
  <w:endnote w:type="continuationSeparator" w:id="0">
    <w:p w:rsidR="00E043A9" w:rsidRDefault="00E0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A9" w:rsidRDefault="00E043A9">
      <w:pPr>
        <w:spacing w:after="0" w:line="240" w:lineRule="auto"/>
      </w:pPr>
      <w:r>
        <w:separator/>
      </w:r>
    </w:p>
  </w:footnote>
  <w:footnote w:type="continuationSeparator" w:id="0">
    <w:p w:rsidR="00E043A9" w:rsidRDefault="00E0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3464"/>
    </w:tblGrid>
    <w:tr w:rsidR="00B370B3" w:rsidRPr="000C191A" w:rsidTr="00E06E65">
      <w:trPr>
        <w:trHeight w:val="1702"/>
      </w:trPr>
      <w:tc>
        <w:tcPr>
          <w:tcW w:w="2835" w:type="dxa"/>
          <w:shd w:val="clear" w:color="auto" w:fill="auto"/>
          <w:vAlign w:val="bottom"/>
        </w:tcPr>
        <w:p w:rsidR="00B370B3" w:rsidRPr="000C191A" w:rsidRDefault="00DA1EF1" w:rsidP="00E06E65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ED0EB31" wp14:editId="4FDB7D3C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B370B3" w:rsidRPr="00160255" w:rsidRDefault="00DA1EF1" w:rsidP="00E06E6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537CD2" w:rsidRDefault="008B2ABD" w:rsidP="00537CD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98"/>
    <w:rsid w:val="00055167"/>
    <w:rsid w:val="000A687E"/>
    <w:rsid w:val="000B65F6"/>
    <w:rsid w:val="001230FA"/>
    <w:rsid w:val="001350D0"/>
    <w:rsid w:val="00156945"/>
    <w:rsid w:val="00181365"/>
    <w:rsid w:val="0029355A"/>
    <w:rsid w:val="00534B98"/>
    <w:rsid w:val="006676C9"/>
    <w:rsid w:val="007476C1"/>
    <w:rsid w:val="007C3E7F"/>
    <w:rsid w:val="008A3204"/>
    <w:rsid w:val="008B2ABD"/>
    <w:rsid w:val="009E61C5"/>
    <w:rsid w:val="00B27D99"/>
    <w:rsid w:val="00B9268E"/>
    <w:rsid w:val="00C5122C"/>
    <w:rsid w:val="00D00942"/>
    <w:rsid w:val="00D7319B"/>
    <w:rsid w:val="00DA1EF1"/>
    <w:rsid w:val="00DB2CFE"/>
    <w:rsid w:val="00E043A9"/>
    <w:rsid w:val="00EA4E71"/>
    <w:rsid w:val="00EB00FC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05516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55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167"/>
  </w:style>
  <w:style w:type="paragraph" w:styleId="Recuodecorpodetexto">
    <w:name w:val="Body Text Indent"/>
    <w:basedOn w:val="Normal"/>
    <w:link w:val="RecuodecorpodetextoChar"/>
    <w:rsid w:val="00055167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5167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5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5516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0551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rstementa">
    <w:name w:val="firstementa"/>
    <w:basedOn w:val="Fontepargpadro"/>
    <w:rsid w:val="00D00942"/>
  </w:style>
  <w:style w:type="character" w:customStyle="1" w:styleId="marcapalavra1">
    <w:name w:val="marca_palavra1"/>
    <w:basedOn w:val="Fontepargpadro"/>
    <w:rsid w:val="00D0094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D00942"/>
    <w:rPr>
      <w:vanish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05516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55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167"/>
  </w:style>
  <w:style w:type="paragraph" w:styleId="Recuodecorpodetexto">
    <w:name w:val="Body Text Indent"/>
    <w:basedOn w:val="Normal"/>
    <w:link w:val="RecuodecorpodetextoChar"/>
    <w:rsid w:val="00055167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5167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5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5516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0551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rstementa">
    <w:name w:val="firstementa"/>
    <w:basedOn w:val="Fontepargpadro"/>
    <w:rsid w:val="00D00942"/>
  </w:style>
  <w:style w:type="character" w:customStyle="1" w:styleId="marcapalavra1">
    <w:name w:val="marca_palavra1"/>
    <w:basedOn w:val="Fontepargpadro"/>
    <w:rsid w:val="00D0094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D00942"/>
    <w:rPr>
      <w:vanish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Gualberto</dc:creator>
  <cp:keywords/>
  <dc:description/>
  <cp:lastModifiedBy>HUGO ALESSON PASSOS DA SILVA</cp:lastModifiedBy>
  <cp:revision>5</cp:revision>
  <dcterms:created xsi:type="dcterms:W3CDTF">2018-05-22T11:38:00Z</dcterms:created>
  <dcterms:modified xsi:type="dcterms:W3CDTF">2019-08-02T15:31:00Z</dcterms:modified>
</cp:coreProperties>
</file>