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FD1" w:rsidRDefault="00CD3FD1" w:rsidP="00CD3FD1">
      <w:pPr>
        <w:pStyle w:val="TextoRT"/>
        <w:spacing w:line="240" w:lineRule="auto"/>
        <w:ind w:firstLine="0"/>
        <w:rPr>
          <w:b/>
          <w:sz w:val="22"/>
        </w:rPr>
      </w:pPr>
      <w:r>
        <w:rPr>
          <w:b/>
          <w:sz w:val="22"/>
        </w:rPr>
        <w:t xml:space="preserve">EXCELENTÍSSIMO JUÍZO DE DIREITO DA </w:t>
      </w:r>
      <w:r w:rsidR="00B31EC0">
        <w:rPr>
          <w:rFonts w:ascii="Arial" w:hAnsi="Arial" w:cs="Arial"/>
          <w:szCs w:val="24"/>
        </w:rPr>
        <w:t xml:space="preserve">____ </w:t>
      </w:r>
      <w:r>
        <w:rPr>
          <w:b/>
          <w:sz w:val="22"/>
        </w:rPr>
        <w:t>VARA CÍVEL DA COMARCA DE BELÉM/PA</w:t>
      </w:r>
    </w:p>
    <w:p w:rsidR="00CD3FD1" w:rsidRDefault="00CD3FD1" w:rsidP="00CD3FD1">
      <w:pPr>
        <w:pStyle w:val="TextoRT"/>
        <w:spacing w:line="240" w:lineRule="auto"/>
        <w:ind w:firstLine="0"/>
        <w:rPr>
          <w:b/>
          <w:sz w:val="22"/>
        </w:rPr>
      </w:pPr>
    </w:p>
    <w:p w:rsidR="00CD3FD1" w:rsidRPr="00506A12" w:rsidRDefault="00CD3FD1" w:rsidP="00506A12">
      <w:pPr>
        <w:pStyle w:val="TextoRT"/>
        <w:spacing w:line="240" w:lineRule="auto"/>
        <w:ind w:firstLine="0"/>
        <w:rPr>
          <w:b/>
          <w:sz w:val="22"/>
        </w:rPr>
      </w:pPr>
      <w:r w:rsidRPr="00506A12">
        <w:rPr>
          <w:b/>
          <w:sz w:val="22"/>
        </w:rPr>
        <w:t xml:space="preserve">PROCESSO: </w:t>
      </w:r>
    </w:p>
    <w:p w:rsidR="00CD3FD1" w:rsidRDefault="00CD3FD1" w:rsidP="00CD3FD1">
      <w:pPr>
        <w:pStyle w:val="TextoRT"/>
        <w:spacing w:line="240" w:lineRule="auto"/>
        <w:ind w:firstLine="0"/>
        <w:rPr>
          <w:b/>
          <w:sz w:val="22"/>
        </w:rPr>
      </w:pPr>
      <w:r>
        <w:rPr>
          <w:b/>
          <w:sz w:val="22"/>
        </w:rPr>
        <w:t>AUTOS: AÇÃO DE RETIFICAÇÃO DE REGISTRO</w:t>
      </w:r>
    </w:p>
    <w:p w:rsidR="00CD3FD1" w:rsidRPr="00506A12" w:rsidRDefault="00CD3FD1" w:rsidP="00CD3FD1">
      <w:pPr>
        <w:pStyle w:val="TextoRT"/>
        <w:spacing w:line="240" w:lineRule="auto"/>
        <w:ind w:firstLine="0"/>
        <w:rPr>
          <w:b/>
          <w:sz w:val="22"/>
        </w:rPr>
      </w:pPr>
      <w:proofErr w:type="gramStart"/>
      <w:r w:rsidRPr="00506A12">
        <w:rPr>
          <w:b/>
          <w:sz w:val="22"/>
        </w:rPr>
        <w:t>INTERESSADO(</w:t>
      </w:r>
      <w:proofErr w:type="gramEnd"/>
      <w:r w:rsidRPr="00506A12">
        <w:rPr>
          <w:b/>
          <w:sz w:val="22"/>
        </w:rPr>
        <w:t xml:space="preserve">A)(S): </w:t>
      </w:r>
    </w:p>
    <w:p w:rsidR="00CD3FD1" w:rsidRDefault="00CD3FD1" w:rsidP="00CD3FD1">
      <w:pPr>
        <w:pStyle w:val="TextoRT"/>
        <w:ind w:firstLine="0"/>
        <w:rPr>
          <w:b/>
          <w:sz w:val="22"/>
        </w:rPr>
      </w:pPr>
      <w:r>
        <w:rPr>
          <w:b/>
          <w:sz w:val="22"/>
        </w:rPr>
        <w:t xml:space="preserve"> </w:t>
      </w:r>
    </w:p>
    <w:p w:rsidR="00D15D45" w:rsidRDefault="00D15D45" w:rsidP="00CD3FD1">
      <w:pPr>
        <w:pStyle w:val="TextoRT"/>
        <w:ind w:firstLine="0"/>
        <w:rPr>
          <w:b/>
          <w:sz w:val="22"/>
        </w:rPr>
      </w:pPr>
    </w:p>
    <w:p w:rsidR="00CD3FD1" w:rsidRDefault="00CD3FD1" w:rsidP="00CD3FD1">
      <w:pPr>
        <w:pStyle w:val="TextoRT"/>
        <w:rPr>
          <w:sz w:val="22"/>
        </w:rPr>
      </w:pPr>
      <w:r>
        <w:rPr>
          <w:sz w:val="22"/>
        </w:rPr>
        <w:t xml:space="preserve">Trata-se de </w:t>
      </w:r>
      <w:r>
        <w:rPr>
          <w:b/>
          <w:sz w:val="22"/>
        </w:rPr>
        <w:t xml:space="preserve">AÇÃO DE </w:t>
      </w:r>
      <w:r w:rsidR="00557C13">
        <w:rPr>
          <w:b/>
          <w:sz w:val="22"/>
        </w:rPr>
        <w:t xml:space="preserve">RETIFICAÇÃO DE </w:t>
      </w:r>
      <w:r>
        <w:rPr>
          <w:b/>
          <w:sz w:val="22"/>
        </w:rPr>
        <w:t>REGISTRO DE ÓBITO</w:t>
      </w:r>
      <w:r>
        <w:rPr>
          <w:sz w:val="22"/>
        </w:rPr>
        <w:t xml:space="preserve">, ajuizada por </w:t>
      </w:r>
      <w:r w:rsidR="00B31EC0">
        <w:rPr>
          <w:rFonts w:ascii="Arial" w:hAnsi="Arial" w:cs="Arial"/>
          <w:szCs w:val="24"/>
        </w:rPr>
        <w:t xml:space="preserve">____ </w:t>
      </w:r>
      <w:r w:rsidR="00506A12">
        <w:rPr>
          <w:b/>
        </w:rPr>
        <w:t>(representado por</w:t>
      </w:r>
      <w:r w:rsidR="00506A12" w:rsidRPr="00506A12">
        <w:rPr>
          <w:b/>
        </w:rPr>
        <w:t xml:space="preserve"> </w:t>
      </w:r>
      <w:r w:rsidR="00B31EC0">
        <w:rPr>
          <w:rFonts w:ascii="Arial" w:hAnsi="Arial" w:cs="Arial"/>
          <w:szCs w:val="24"/>
        </w:rPr>
        <w:t>____</w:t>
      </w:r>
      <w:r w:rsidR="00506A12" w:rsidRPr="00506A12">
        <w:rPr>
          <w:b/>
        </w:rPr>
        <w:t>)</w:t>
      </w:r>
      <w:r w:rsidRPr="00506A12">
        <w:rPr>
          <w:rFonts w:cs="Arial"/>
          <w:smallCaps/>
          <w:sz w:val="22"/>
        </w:rPr>
        <w:t>,</w:t>
      </w:r>
      <w:r>
        <w:rPr>
          <w:rFonts w:cs="Arial"/>
          <w:b/>
          <w:smallCaps/>
          <w:sz w:val="22"/>
        </w:rPr>
        <w:t xml:space="preserve"> </w:t>
      </w:r>
      <w:r>
        <w:rPr>
          <w:sz w:val="22"/>
        </w:rPr>
        <w:t xml:space="preserve">com fundamento no art. 109 da Lei 6.015/73 (LRP).    </w:t>
      </w:r>
    </w:p>
    <w:p w:rsidR="00D15D45" w:rsidRDefault="00506A12" w:rsidP="00506A12">
      <w:pPr>
        <w:pStyle w:val="TextoRT"/>
        <w:rPr>
          <w:sz w:val="22"/>
        </w:rPr>
      </w:pPr>
      <w:r>
        <w:rPr>
          <w:sz w:val="22"/>
        </w:rPr>
        <w:t>Na petição inicial, o interessado</w:t>
      </w:r>
      <w:r w:rsidR="00CD3FD1">
        <w:rPr>
          <w:sz w:val="22"/>
        </w:rPr>
        <w:t xml:space="preserve"> está a alegar que</w:t>
      </w:r>
      <w:r>
        <w:rPr>
          <w:sz w:val="22"/>
        </w:rPr>
        <w:t xml:space="preserve"> seu nome não foi incluído no assentamento de óbito do seu genitor </w:t>
      </w:r>
      <w:r w:rsidR="00B31EC0">
        <w:rPr>
          <w:rFonts w:ascii="Arial" w:hAnsi="Arial" w:cs="Arial"/>
          <w:szCs w:val="24"/>
        </w:rPr>
        <w:t>____</w:t>
      </w:r>
      <w:r>
        <w:rPr>
          <w:sz w:val="22"/>
        </w:rPr>
        <w:t xml:space="preserve">. </w:t>
      </w:r>
      <w:r w:rsidR="00D15D45">
        <w:rPr>
          <w:sz w:val="22"/>
        </w:rPr>
        <w:t xml:space="preserve">Sendo assim, ajuizou a presente demanda, a fim de obter a </w:t>
      </w:r>
      <w:r>
        <w:rPr>
          <w:sz w:val="22"/>
        </w:rPr>
        <w:t>sua inclusão no assento lavrado perante o Cartório do 2º Ofício de RCPN de Belém</w:t>
      </w:r>
      <w:r w:rsidR="00D15D45">
        <w:rPr>
          <w:sz w:val="22"/>
        </w:rPr>
        <w:t xml:space="preserve">.  </w:t>
      </w:r>
    </w:p>
    <w:p w:rsidR="0061470B" w:rsidRDefault="0061470B" w:rsidP="00CD3FD1">
      <w:pPr>
        <w:pStyle w:val="TextoRT"/>
        <w:rPr>
          <w:sz w:val="22"/>
        </w:rPr>
      </w:pPr>
      <w:r>
        <w:rPr>
          <w:sz w:val="22"/>
        </w:rPr>
        <w:t xml:space="preserve">Certidão de </w:t>
      </w:r>
      <w:r w:rsidR="00506A12">
        <w:rPr>
          <w:sz w:val="22"/>
        </w:rPr>
        <w:t>nascimento do interessado (fls. 8</w:t>
      </w:r>
      <w:r>
        <w:rPr>
          <w:sz w:val="22"/>
        </w:rPr>
        <w:t xml:space="preserve">). </w:t>
      </w:r>
    </w:p>
    <w:p w:rsidR="0061470B" w:rsidRDefault="00506A12" w:rsidP="00CD3FD1">
      <w:pPr>
        <w:pStyle w:val="TextoRT"/>
        <w:rPr>
          <w:sz w:val="22"/>
        </w:rPr>
      </w:pPr>
      <w:r>
        <w:rPr>
          <w:sz w:val="22"/>
        </w:rPr>
        <w:t>Certidão de óbito do</w:t>
      </w:r>
      <w:r w:rsidR="0061470B">
        <w:rPr>
          <w:sz w:val="22"/>
        </w:rPr>
        <w:t xml:space="preserve"> </w:t>
      </w:r>
      <w:r>
        <w:rPr>
          <w:sz w:val="22"/>
        </w:rPr>
        <w:t>pai do interessado</w:t>
      </w:r>
      <w:r w:rsidR="0061470B">
        <w:rPr>
          <w:sz w:val="22"/>
        </w:rPr>
        <w:t xml:space="preserve"> (fls. </w:t>
      </w:r>
      <w:r>
        <w:rPr>
          <w:sz w:val="22"/>
        </w:rPr>
        <w:t>12</w:t>
      </w:r>
      <w:r w:rsidR="0061470B">
        <w:rPr>
          <w:sz w:val="22"/>
        </w:rPr>
        <w:t xml:space="preserve">). </w:t>
      </w:r>
    </w:p>
    <w:p w:rsidR="00D15D45" w:rsidRDefault="00D15D45" w:rsidP="00D15D45">
      <w:pPr>
        <w:pStyle w:val="TextoRT"/>
        <w:rPr>
          <w:sz w:val="22"/>
        </w:rPr>
      </w:pPr>
      <w:r>
        <w:rPr>
          <w:sz w:val="22"/>
        </w:rPr>
        <w:t xml:space="preserve">É o relatório. </w:t>
      </w:r>
    </w:p>
    <w:p w:rsidR="0061470B" w:rsidRDefault="00201FD6" w:rsidP="00CD3FD1">
      <w:pPr>
        <w:pStyle w:val="TextoRT"/>
        <w:rPr>
          <w:sz w:val="22"/>
        </w:rPr>
      </w:pPr>
      <w:r>
        <w:rPr>
          <w:sz w:val="22"/>
        </w:rPr>
        <w:t>O pedido do interessado</w:t>
      </w:r>
      <w:r w:rsidR="0061470B">
        <w:rPr>
          <w:sz w:val="22"/>
        </w:rPr>
        <w:t xml:space="preserve"> merece prosperar. </w:t>
      </w:r>
    </w:p>
    <w:p w:rsidR="00CD3FD1" w:rsidRDefault="0061470B" w:rsidP="0061470B">
      <w:pPr>
        <w:pStyle w:val="TextoRT"/>
        <w:rPr>
          <w:sz w:val="22"/>
        </w:rPr>
      </w:pPr>
      <w:r>
        <w:rPr>
          <w:sz w:val="22"/>
        </w:rPr>
        <w:t xml:space="preserve">Com efeito, a documentação juntada aos autos, notadamente a certidão de </w:t>
      </w:r>
      <w:r w:rsidR="00201FD6">
        <w:rPr>
          <w:sz w:val="22"/>
        </w:rPr>
        <w:t>nascimento de fls. 8</w:t>
      </w:r>
      <w:r>
        <w:rPr>
          <w:sz w:val="22"/>
        </w:rPr>
        <w:t xml:space="preserve">, está a evidenciar </w:t>
      </w:r>
      <w:r w:rsidR="00201FD6">
        <w:rPr>
          <w:sz w:val="22"/>
        </w:rPr>
        <w:t xml:space="preserve">que o interessado compõe a prole legada ao planeta pelo extinto </w:t>
      </w:r>
      <w:r w:rsidR="00B31EC0">
        <w:rPr>
          <w:rFonts w:ascii="Arial" w:hAnsi="Arial" w:cs="Arial"/>
          <w:szCs w:val="24"/>
        </w:rPr>
        <w:t>____</w:t>
      </w:r>
      <w:r w:rsidR="00201FD6" w:rsidRPr="00201FD6">
        <w:rPr>
          <w:sz w:val="22"/>
        </w:rPr>
        <w:t>. Logo,</w:t>
      </w:r>
      <w:r w:rsidR="00201FD6">
        <w:rPr>
          <w:sz w:val="22"/>
        </w:rPr>
        <w:t xml:space="preserve"> o assentamento de óbito do genitor está a merecer correção.                            </w:t>
      </w:r>
      <w:r w:rsidR="00201FD6">
        <w:rPr>
          <w:b/>
          <w:sz w:val="22"/>
        </w:rPr>
        <w:t xml:space="preserve"> </w:t>
      </w:r>
    </w:p>
    <w:p w:rsidR="00CD3FD1" w:rsidRDefault="00CD3FD1" w:rsidP="00CD3FD1">
      <w:pPr>
        <w:pStyle w:val="TextoRT"/>
        <w:rPr>
          <w:b/>
          <w:sz w:val="22"/>
        </w:rPr>
      </w:pPr>
      <w:r>
        <w:rPr>
          <w:sz w:val="22"/>
        </w:rPr>
        <w:t xml:space="preserve">Ante o exposto, na condição de presentante do </w:t>
      </w:r>
      <w:r>
        <w:rPr>
          <w:b/>
          <w:sz w:val="22"/>
        </w:rPr>
        <w:t>MINISTÉRIO PÚBLICO</w:t>
      </w:r>
      <w:r>
        <w:rPr>
          <w:sz w:val="22"/>
        </w:rPr>
        <w:t xml:space="preserve">, com arrimo nos arts. 109 da Lei 6.015/1973 c/c art. 178 do CPC, manifesto-me pelo </w:t>
      </w:r>
      <w:r>
        <w:rPr>
          <w:b/>
          <w:sz w:val="22"/>
        </w:rPr>
        <w:t>DEFERIMENTO</w:t>
      </w:r>
      <w:r>
        <w:rPr>
          <w:sz w:val="22"/>
        </w:rPr>
        <w:t xml:space="preserve"> do pedido, de modo que </w:t>
      </w:r>
      <w:r w:rsidR="0061470B">
        <w:rPr>
          <w:sz w:val="22"/>
        </w:rPr>
        <w:t xml:space="preserve">passe a constar no assento de óbito de </w:t>
      </w:r>
      <w:r w:rsidR="00B31EC0">
        <w:rPr>
          <w:rFonts w:ascii="Arial" w:hAnsi="Arial" w:cs="Arial"/>
          <w:szCs w:val="24"/>
        </w:rPr>
        <w:t xml:space="preserve">____ </w:t>
      </w:r>
      <w:r w:rsidR="0061470B">
        <w:rPr>
          <w:sz w:val="22"/>
        </w:rPr>
        <w:t>a informação de que</w:t>
      </w:r>
      <w:r w:rsidR="00201FD6">
        <w:rPr>
          <w:sz w:val="22"/>
        </w:rPr>
        <w:t xml:space="preserve"> deixou como filho </w:t>
      </w:r>
      <w:r w:rsidR="00B31EC0">
        <w:rPr>
          <w:rFonts w:ascii="Arial" w:hAnsi="Arial" w:cs="Arial"/>
          <w:szCs w:val="24"/>
        </w:rPr>
        <w:t>____</w:t>
      </w:r>
      <w:bookmarkStart w:id="0" w:name="_GoBack"/>
      <w:bookmarkEnd w:id="0"/>
      <w:r w:rsidR="00201FD6" w:rsidRPr="00201FD6">
        <w:t>.</w:t>
      </w:r>
      <w:r w:rsidR="00201FD6">
        <w:t xml:space="preserve">  </w:t>
      </w:r>
      <w:r w:rsidR="00201FD6">
        <w:rPr>
          <w:b/>
        </w:rPr>
        <w:t xml:space="preserve"> </w:t>
      </w:r>
      <w:r>
        <w:rPr>
          <w:sz w:val="22"/>
        </w:rPr>
        <w:t xml:space="preserve">        </w:t>
      </w:r>
      <w:r>
        <w:rPr>
          <w:b/>
          <w:sz w:val="22"/>
        </w:rPr>
        <w:t xml:space="preserve"> </w:t>
      </w:r>
    </w:p>
    <w:p w:rsidR="00CD3FD1" w:rsidRDefault="00CD3FD1" w:rsidP="00CD3FD1">
      <w:pPr>
        <w:pStyle w:val="TextoRT"/>
        <w:rPr>
          <w:rFonts w:cs="Arial"/>
          <w:sz w:val="22"/>
        </w:rPr>
      </w:pPr>
      <w:r>
        <w:rPr>
          <w:rFonts w:cs="Arial"/>
          <w:sz w:val="22"/>
        </w:rPr>
        <w:t>É a manifestação.</w:t>
      </w:r>
      <w:r>
        <w:rPr>
          <w:sz w:val="22"/>
        </w:rPr>
        <w:tab/>
      </w:r>
      <w:r>
        <w:rPr>
          <w:sz w:val="22"/>
        </w:rPr>
        <w:tab/>
      </w:r>
    </w:p>
    <w:p w:rsidR="00CD3FD1" w:rsidRDefault="00CD3FD1" w:rsidP="00CD3FD1">
      <w:pPr>
        <w:pStyle w:val="TextoRT"/>
        <w:jc w:val="right"/>
        <w:rPr>
          <w:sz w:val="22"/>
        </w:rPr>
      </w:pPr>
      <w:r>
        <w:rPr>
          <w:sz w:val="22"/>
        </w:rPr>
        <w:t>Belém (PA), 14 de março de 2018.</w:t>
      </w:r>
    </w:p>
    <w:p w:rsidR="00CD3FD1" w:rsidRDefault="00CD3FD1" w:rsidP="00CD3FD1">
      <w:pPr>
        <w:pStyle w:val="Recuodecorpodetexto"/>
        <w:spacing w:line="324" w:lineRule="auto"/>
        <w:ind w:firstLine="0"/>
        <w:jc w:val="right"/>
        <w:rPr>
          <w:rFonts w:ascii="Garamond" w:hAnsi="Garamond"/>
          <w:sz w:val="22"/>
        </w:rPr>
      </w:pPr>
    </w:p>
    <w:p w:rsidR="00CD3FD1" w:rsidRDefault="00CD3FD1" w:rsidP="00CD3FD1">
      <w:pPr>
        <w:pStyle w:val="TextoRT"/>
        <w:jc w:val="center"/>
        <w:rPr>
          <w:sz w:val="22"/>
        </w:rPr>
      </w:pPr>
    </w:p>
    <w:p w:rsidR="00CD3FD1" w:rsidRDefault="00CD3FD1" w:rsidP="00CD3FD1">
      <w:pPr>
        <w:pStyle w:val="TextoRT"/>
        <w:spacing w:line="240" w:lineRule="auto"/>
        <w:jc w:val="center"/>
        <w:rPr>
          <w:rFonts w:cs="Arial"/>
          <w:b/>
          <w:sz w:val="22"/>
        </w:rPr>
      </w:pPr>
      <w:r>
        <w:rPr>
          <w:rFonts w:cs="Arial"/>
          <w:b/>
          <w:sz w:val="22"/>
        </w:rPr>
        <w:t>JOÃO GUALBERTO DOS SANTOS SILVA</w:t>
      </w:r>
    </w:p>
    <w:p w:rsidR="00CD3FD1" w:rsidRDefault="00CD3FD1" w:rsidP="00CD3FD1">
      <w:pPr>
        <w:pStyle w:val="TextoRT"/>
        <w:spacing w:line="240" w:lineRule="auto"/>
        <w:jc w:val="center"/>
        <w:rPr>
          <w:rFonts w:cs="Arial"/>
          <w:b/>
          <w:sz w:val="22"/>
        </w:rPr>
      </w:pPr>
      <w:r>
        <w:rPr>
          <w:rFonts w:cs="Arial"/>
          <w:sz w:val="22"/>
        </w:rPr>
        <w:t xml:space="preserve">1º </w:t>
      </w:r>
      <w:r>
        <w:rPr>
          <w:rFonts w:cs="Arial"/>
          <w:b/>
          <w:sz w:val="22"/>
        </w:rPr>
        <w:t>PROMOTOR DE JUSTIÇA DE REGISTROS PÚBLICOS DE BELÉM</w:t>
      </w:r>
    </w:p>
    <w:p w:rsidR="00A14A31" w:rsidRPr="00CD3FD1" w:rsidRDefault="00A14A31" w:rsidP="00CD3FD1"/>
    <w:sectPr w:rsidR="00A14A31" w:rsidRPr="00CD3FD1" w:rsidSect="00957AFD">
      <w:headerReference w:type="default" r:id="rId9"/>
      <w:pgSz w:w="11907" w:h="16840" w:code="9"/>
      <w:pgMar w:top="1701" w:right="1134" w:bottom="1134" w:left="170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9AB" w:rsidRDefault="008D19AB" w:rsidP="00052B2B">
      <w:pPr>
        <w:spacing w:after="0" w:line="240" w:lineRule="auto"/>
      </w:pPr>
      <w:r>
        <w:separator/>
      </w:r>
    </w:p>
  </w:endnote>
  <w:endnote w:type="continuationSeparator" w:id="0">
    <w:p w:rsidR="008D19AB" w:rsidRDefault="008D19AB" w:rsidP="00052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9AB" w:rsidRDefault="008D19AB" w:rsidP="00052B2B">
      <w:pPr>
        <w:spacing w:after="0" w:line="240" w:lineRule="auto"/>
      </w:pPr>
      <w:r>
        <w:separator/>
      </w:r>
    </w:p>
  </w:footnote>
  <w:footnote w:type="continuationSeparator" w:id="0">
    <w:p w:rsidR="008D19AB" w:rsidRDefault="008D19AB" w:rsidP="00052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5256"/>
      <w:gridCol w:w="4032"/>
    </w:tblGrid>
    <w:tr w:rsidR="0023779D" w:rsidRPr="00160255" w:rsidTr="00A8116F">
      <w:trPr>
        <w:trHeight w:val="995"/>
      </w:trPr>
      <w:tc>
        <w:tcPr>
          <w:tcW w:w="2835" w:type="dxa"/>
          <w:shd w:val="clear" w:color="auto" w:fill="auto"/>
          <w:vAlign w:val="bottom"/>
        </w:tcPr>
        <w:p w:rsidR="0023779D" w:rsidRPr="000C191A" w:rsidRDefault="0023779D" w:rsidP="0023779D">
          <w:pPr>
            <w:pStyle w:val="Cabealho"/>
          </w:pPr>
          <w:r w:rsidRPr="00A82AF5">
            <w:rPr>
              <w:noProof/>
              <w:lang w:eastAsia="pt-BR"/>
            </w:rPr>
            <w:drawing>
              <wp:inline distT="0" distB="0" distL="0" distR="0" wp14:anchorId="11C4054D" wp14:editId="280C2800">
                <wp:extent cx="3196277" cy="823644"/>
                <wp:effectExtent l="0" t="0" r="4445" b="0"/>
                <wp:docPr id="5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52751" cy="10443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3" w:type="dxa"/>
          <w:shd w:val="clear" w:color="auto" w:fill="auto"/>
          <w:vAlign w:val="bottom"/>
        </w:tcPr>
        <w:p w:rsidR="0023779D" w:rsidRPr="00160255" w:rsidRDefault="0023779D" w:rsidP="0023779D">
          <w:pPr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color w:val="808080"/>
            </w:rPr>
            <w:t>1ª</w:t>
          </w:r>
          <w:r w:rsidRPr="00160255">
            <w:rPr>
              <w:rFonts w:ascii="Arial" w:hAnsi="Arial" w:cs="Arial"/>
              <w:b/>
              <w:color w:val="808080"/>
            </w:rPr>
            <w:t xml:space="preserve"> PROMOTORIA DE REGISTROS PÚBLICOS, RESÍDUOS E CASAMENTOS</w:t>
          </w:r>
          <w:r>
            <w:rPr>
              <w:rFonts w:ascii="Arial" w:hAnsi="Arial" w:cs="Arial"/>
              <w:b/>
              <w:color w:val="808080"/>
            </w:rPr>
            <w:t xml:space="preserve"> DE BELÉM</w:t>
          </w:r>
        </w:p>
      </w:tc>
    </w:tr>
  </w:tbl>
  <w:p w:rsidR="0023779D" w:rsidRPr="0023779D" w:rsidRDefault="0023779D" w:rsidP="0023779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C5167"/>
    <w:multiLevelType w:val="hybridMultilevel"/>
    <w:tmpl w:val="A5ECC406"/>
    <w:lvl w:ilvl="0" w:tplc="AE6285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5C2"/>
    <w:rsid w:val="00052B2B"/>
    <w:rsid w:val="000B3F75"/>
    <w:rsid w:val="000D3CB9"/>
    <w:rsid w:val="000D5BDE"/>
    <w:rsid w:val="000E1194"/>
    <w:rsid w:val="0012329A"/>
    <w:rsid w:val="0018655B"/>
    <w:rsid w:val="00191BAE"/>
    <w:rsid w:val="001A0D67"/>
    <w:rsid w:val="001A2F1C"/>
    <w:rsid w:val="00201FD6"/>
    <w:rsid w:val="0023779D"/>
    <w:rsid w:val="002626C5"/>
    <w:rsid w:val="002E647C"/>
    <w:rsid w:val="00506A12"/>
    <w:rsid w:val="00557C13"/>
    <w:rsid w:val="00565B7D"/>
    <w:rsid w:val="005E3F19"/>
    <w:rsid w:val="005E4090"/>
    <w:rsid w:val="006057F3"/>
    <w:rsid w:val="006137B2"/>
    <w:rsid w:val="0061470B"/>
    <w:rsid w:val="006565AB"/>
    <w:rsid w:val="00813A06"/>
    <w:rsid w:val="008D19AB"/>
    <w:rsid w:val="008F642C"/>
    <w:rsid w:val="00957AFD"/>
    <w:rsid w:val="009967FE"/>
    <w:rsid w:val="009A75C2"/>
    <w:rsid w:val="009B2D08"/>
    <w:rsid w:val="009B72F7"/>
    <w:rsid w:val="009D432E"/>
    <w:rsid w:val="00A1232B"/>
    <w:rsid w:val="00A14A31"/>
    <w:rsid w:val="00A3683F"/>
    <w:rsid w:val="00A715FC"/>
    <w:rsid w:val="00B31EC0"/>
    <w:rsid w:val="00B3559E"/>
    <w:rsid w:val="00BC2FF7"/>
    <w:rsid w:val="00C76175"/>
    <w:rsid w:val="00CC337A"/>
    <w:rsid w:val="00CD3FD1"/>
    <w:rsid w:val="00D15D45"/>
    <w:rsid w:val="00D66F90"/>
    <w:rsid w:val="00DB1827"/>
    <w:rsid w:val="00E240F9"/>
    <w:rsid w:val="00E70EC5"/>
    <w:rsid w:val="00F9684C"/>
    <w:rsid w:val="00F96BD0"/>
    <w:rsid w:val="00FC3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9A75C2"/>
  </w:style>
  <w:style w:type="paragraph" w:customStyle="1" w:styleId="02CITRT">
    <w:name w:val="02 CIT RT"/>
    <w:basedOn w:val="NormalWeb"/>
    <w:qFormat/>
    <w:rsid w:val="00813A06"/>
    <w:pPr>
      <w:spacing w:after="0" w:line="240" w:lineRule="auto"/>
      <w:ind w:left="2268"/>
      <w:jc w:val="both"/>
    </w:pPr>
    <w:rPr>
      <w:rFonts w:ascii="Garamond" w:hAnsi="Garamond" w:cstheme="minorBidi"/>
      <w:color w:val="000000" w:themeColor="text1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9A75C2"/>
    <w:rPr>
      <w:rFonts w:ascii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E240F9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9967FE"/>
    <w:rPr>
      <w:color w:val="0000FF"/>
      <w:u w:val="single"/>
    </w:rPr>
  </w:style>
  <w:style w:type="character" w:customStyle="1" w:styleId="textexposedshow">
    <w:name w:val="text_exposed_show"/>
    <w:basedOn w:val="Fontepargpadro"/>
    <w:rsid w:val="00DB1827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52B2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52B2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52B2B"/>
    <w:rPr>
      <w:vertAlign w:val="superscript"/>
    </w:rPr>
  </w:style>
  <w:style w:type="paragraph" w:customStyle="1" w:styleId="03RodapRT">
    <w:name w:val="03 Rodapé RT"/>
    <w:basedOn w:val="Textodenotaderodap"/>
    <w:qFormat/>
    <w:rsid w:val="00813A06"/>
    <w:pPr>
      <w:jc w:val="both"/>
    </w:pPr>
    <w:rPr>
      <w:rFonts w:ascii="Garamond" w:hAnsi="Garamond"/>
    </w:rPr>
  </w:style>
  <w:style w:type="paragraph" w:customStyle="1" w:styleId="01TextoRT">
    <w:name w:val="01 Texto RT"/>
    <w:basedOn w:val="Normal"/>
    <w:qFormat/>
    <w:rsid w:val="00813A06"/>
    <w:pPr>
      <w:spacing w:after="0" w:line="360" w:lineRule="auto"/>
      <w:ind w:firstLine="709"/>
      <w:jc w:val="both"/>
    </w:pPr>
    <w:rPr>
      <w:rFonts w:ascii="Garamond" w:hAnsi="Garamond"/>
      <w:color w:val="000000" w:themeColor="text1"/>
      <w:sz w:val="24"/>
    </w:rPr>
  </w:style>
  <w:style w:type="paragraph" w:styleId="Cabealho">
    <w:name w:val="header"/>
    <w:basedOn w:val="Normal"/>
    <w:link w:val="CabealhoChar"/>
    <w:uiPriority w:val="99"/>
    <w:unhideWhenUsed/>
    <w:rsid w:val="002377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3779D"/>
  </w:style>
  <w:style w:type="paragraph" w:styleId="Rodap">
    <w:name w:val="footer"/>
    <w:basedOn w:val="Normal"/>
    <w:link w:val="RodapChar"/>
    <w:uiPriority w:val="99"/>
    <w:unhideWhenUsed/>
    <w:rsid w:val="002377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3779D"/>
  </w:style>
  <w:style w:type="paragraph" w:customStyle="1" w:styleId="CITRT">
    <w:name w:val="CIT RT"/>
    <w:basedOn w:val="NormalWeb"/>
    <w:qFormat/>
    <w:rsid w:val="0012329A"/>
    <w:pPr>
      <w:spacing w:after="0" w:line="240" w:lineRule="auto"/>
      <w:ind w:left="2268"/>
      <w:jc w:val="both"/>
    </w:pPr>
    <w:rPr>
      <w:rFonts w:ascii="Garamond" w:hAnsi="Garamond" w:cstheme="minorBidi"/>
      <w:color w:val="000000" w:themeColor="text1"/>
      <w:sz w:val="22"/>
      <w:szCs w:val="22"/>
      <w:lang w:eastAsia="pt-BR"/>
    </w:rPr>
  </w:style>
  <w:style w:type="paragraph" w:customStyle="1" w:styleId="TextoRT">
    <w:name w:val="Texto RT"/>
    <w:basedOn w:val="Normal"/>
    <w:qFormat/>
    <w:rsid w:val="0012329A"/>
    <w:pPr>
      <w:spacing w:after="0" w:line="360" w:lineRule="auto"/>
      <w:ind w:firstLine="709"/>
      <w:jc w:val="both"/>
    </w:pPr>
    <w:rPr>
      <w:rFonts w:ascii="Garamond" w:hAnsi="Garamond"/>
      <w:color w:val="000000" w:themeColor="text1"/>
      <w:sz w:val="24"/>
    </w:rPr>
  </w:style>
  <w:style w:type="paragraph" w:styleId="Recuodecorpodetexto">
    <w:name w:val="Body Text Indent"/>
    <w:basedOn w:val="Normal"/>
    <w:link w:val="RecuodecorpodetextoChar"/>
    <w:rsid w:val="0012329A"/>
    <w:pPr>
      <w:spacing w:after="0" w:line="360" w:lineRule="auto"/>
      <w:ind w:firstLine="2835"/>
      <w:jc w:val="both"/>
    </w:pPr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12329A"/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66F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6F9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9A75C2"/>
  </w:style>
  <w:style w:type="paragraph" w:customStyle="1" w:styleId="02CITRT">
    <w:name w:val="02 CIT RT"/>
    <w:basedOn w:val="NormalWeb"/>
    <w:qFormat/>
    <w:rsid w:val="00813A06"/>
    <w:pPr>
      <w:spacing w:after="0" w:line="240" w:lineRule="auto"/>
      <w:ind w:left="2268"/>
      <w:jc w:val="both"/>
    </w:pPr>
    <w:rPr>
      <w:rFonts w:ascii="Garamond" w:hAnsi="Garamond" w:cstheme="minorBidi"/>
      <w:color w:val="000000" w:themeColor="text1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9A75C2"/>
    <w:rPr>
      <w:rFonts w:ascii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E240F9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9967FE"/>
    <w:rPr>
      <w:color w:val="0000FF"/>
      <w:u w:val="single"/>
    </w:rPr>
  </w:style>
  <w:style w:type="character" w:customStyle="1" w:styleId="textexposedshow">
    <w:name w:val="text_exposed_show"/>
    <w:basedOn w:val="Fontepargpadro"/>
    <w:rsid w:val="00DB1827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52B2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52B2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52B2B"/>
    <w:rPr>
      <w:vertAlign w:val="superscript"/>
    </w:rPr>
  </w:style>
  <w:style w:type="paragraph" w:customStyle="1" w:styleId="03RodapRT">
    <w:name w:val="03 Rodapé RT"/>
    <w:basedOn w:val="Textodenotaderodap"/>
    <w:qFormat/>
    <w:rsid w:val="00813A06"/>
    <w:pPr>
      <w:jc w:val="both"/>
    </w:pPr>
    <w:rPr>
      <w:rFonts w:ascii="Garamond" w:hAnsi="Garamond"/>
    </w:rPr>
  </w:style>
  <w:style w:type="paragraph" w:customStyle="1" w:styleId="01TextoRT">
    <w:name w:val="01 Texto RT"/>
    <w:basedOn w:val="Normal"/>
    <w:qFormat/>
    <w:rsid w:val="00813A06"/>
    <w:pPr>
      <w:spacing w:after="0" w:line="360" w:lineRule="auto"/>
      <w:ind w:firstLine="709"/>
      <w:jc w:val="both"/>
    </w:pPr>
    <w:rPr>
      <w:rFonts w:ascii="Garamond" w:hAnsi="Garamond"/>
      <w:color w:val="000000" w:themeColor="text1"/>
      <w:sz w:val="24"/>
    </w:rPr>
  </w:style>
  <w:style w:type="paragraph" w:styleId="Cabealho">
    <w:name w:val="header"/>
    <w:basedOn w:val="Normal"/>
    <w:link w:val="CabealhoChar"/>
    <w:uiPriority w:val="99"/>
    <w:unhideWhenUsed/>
    <w:rsid w:val="002377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3779D"/>
  </w:style>
  <w:style w:type="paragraph" w:styleId="Rodap">
    <w:name w:val="footer"/>
    <w:basedOn w:val="Normal"/>
    <w:link w:val="RodapChar"/>
    <w:uiPriority w:val="99"/>
    <w:unhideWhenUsed/>
    <w:rsid w:val="002377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3779D"/>
  </w:style>
  <w:style w:type="paragraph" w:customStyle="1" w:styleId="CITRT">
    <w:name w:val="CIT RT"/>
    <w:basedOn w:val="NormalWeb"/>
    <w:qFormat/>
    <w:rsid w:val="0012329A"/>
    <w:pPr>
      <w:spacing w:after="0" w:line="240" w:lineRule="auto"/>
      <w:ind w:left="2268"/>
      <w:jc w:val="both"/>
    </w:pPr>
    <w:rPr>
      <w:rFonts w:ascii="Garamond" w:hAnsi="Garamond" w:cstheme="minorBidi"/>
      <w:color w:val="000000" w:themeColor="text1"/>
      <w:sz w:val="22"/>
      <w:szCs w:val="22"/>
      <w:lang w:eastAsia="pt-BR"/>
    </w:rPr>
  </w:style>
  <w:style w:type="paragraph" w:customStyle="1" w:styleId="TextoRT">
    <w:name w:val="Texto RT"/>
    <w:basedOn w:val="Normal"/>
    <w:qFormat/>
    <w:rsid w:val="0012329A"/>
    <w:pPr>
      <w:spacing w:after="0" w:line="360" w:lineRule="auto"/>
      <w:ind w:firstLine="709"/>
      <w:jc w:val="both"/>
    </w:pPr>
    <w:rPr>
      <w:rFonts w:ascii="Garamond" w:hAnsi="Garamond"/>
      <w:color w:val="000000" w:themeColor="text1"/>
      <w:sz w:val="24"/>
    </w:rPr>
  </w:style>
  <w:style w:type="paragraph" w:styleId="Recuodecorpodetexto">
    <w:name w:val="Body Text Indent"/>
    <w:basedOn w:val="Normal"/>
    <w:link w:val="RecuodecorpodetextoChar"/>
    <w:rsid w:val="0012329A"/>
    <w:pPr>
      <w:spacing w:after="0" w:line="360" w:lineRule="auto"/>
      <w:ind w:firstLine="2835"/>
      <w:jc w:val="both"/>
    </w:pPr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12329A"/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66F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6F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25565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4772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8383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3631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61364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09441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51361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89583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41144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1376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0842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6175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72146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5999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3400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118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7864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7557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9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4658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4374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4431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03809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71670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0427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1963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5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35556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864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574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3357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3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10790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3422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671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1373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1705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339195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178717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918773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255009">
                                  <w:marLeft w:val="0"/>
                                  <w:marRight w:val="0"/>
                                  <w:marTop w:val="0"/>
                                  <w:marBottom w:val="2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052574">
                                  <w:marLeft w:val="0"/>
                                  <w:marRight w:val="0"/>
                                  <w:marTop w:val="0"/>
                                  <w:marBottom w:val="2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833163">
                                      <w:marLeft w:val="0"/>
                                      <w:marRight w:val="0"/>
                                      <w:marTop w:val="0"/>
                                      <w:marBottom w:val="2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0610433">
                                          <w:marLeft w:val="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1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746567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56676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3442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85302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0378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4964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1197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60862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4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09886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8228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3954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0782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5384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8295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748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14220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6768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5462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6924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6327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6131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68988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5987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17533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27948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3111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3993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0986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2070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9157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30498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93157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2197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3772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5497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77821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0744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066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5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51660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4818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7985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11874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8819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80237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5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96256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2974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42391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1836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2063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0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13386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1468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6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E844BA-D4EB-4D33-A07D-A6D14B3B8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222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Rafael Teodoro</dc:creator>
  <cp:lastModifiedBy>HUGO ALESSON PASSOS DA SILVA</cp:lastModifiedBy>
  <cp:revision>3</cp:revision>
  <cp:lastPrinted>2018-03-14T13:56:00Z</cp:lastPrinted>
  <dcterms:created xsi:type="dcterms:W3CDTF">2018-03-14T14:06:00Z</dcterms:created>
  <dcterms:modified xsi:type="dcterms:W3CDTF">2019-08-01T13:18:00Z</dcterms:modified>
</cp:coreProperties>
</file>